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media/image1.png" ContentType="image/png"/>
  <Override PartName="/word/media/image2.png" ContentType="image/png"/>
  <Override PartName="/word/media/image3.png" ContentType="image/png"/>
  <Override PartName="/word/media/image4.png" ContentType="image/png"/>
  <Override PartName="/word/media/image5.png" ContentType="image/png"/>
  <Override PartName="/word/media/image6.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el"/>
        <w:spacing w:before="240" w:after="120"/>
        <w:jc w:val="center"/>
        <w:rPr/>
      </w:pPr>
      <w:r>
        <w:rPr/>
        <w:t xml:space="preserve">Matrix42 Empirum-Paket </w:t>
        <w:br/>
        <w:t>„PM Shutdown“</w:t>
      </w:r>
    </w:p>
    <w:p>
      <w:pPr>
        <w:pStyle w:val="Normal"/>
        <w:rPr/>
      </w:pPr>
      <w:r>
        <w:rPr/>
      </w:r>
    </w:p>
    <w:p>
      <w:pPr>
        <w:pStyle w:val="Normal"/>
        <w:rPr>
          <w:sz w:val="20"/>
          <w:szCs w:val="20"/>
        </w:rPr>
      </w:pPr>
      <w:r>
        <w:rPr>
          <w:sz w:val="20"/>
          <w:szCs w:val="20"/>
        </w:rPr>
        <w:t>Skript e</w:t>
      </w:r>
      <w:r>
        <w:rPr>
          <w:sz w:val="20"/>
          <w:szCs w:val="20"/>
        </w:rPr>
        <w:t>rstellt von:</w:t>
        <w:tab/>
        <w:tab/>
        <w:t xml:space="preserve">André Schüttel </w:t>
      </w:r>
      <w:r>
        <w:rPr>
          <w:sz w:val="20"/>
          <w:szCs w:val="20"/>
        </w:rPr>
        <w:t>(andre.schuettel@dzb.de)</w:t>
      </w:r>
    </w:p>
    <w:p>
      <w:pPr>
        <w:pStyle w:val="Normal"/>
        <w:rPr>
          <w:sz w:val="20"/>
          <w:szCs w:val="20"/>
        </w:rPr>
      </w:pPr>
      <w:r>
        <w:rPr>
          <w:sz w:val="20"/>
          <w:szCs w:val="20"/>
        </w:rPr>
        <w:t>Skript a</w:t>
      </w:r>
      <w:r>
        <w:rPr>
          <w:sz w:val="20"/>
          <w:szCs w:val="20"/>
        </w:rPr>
        <w:t>ngepasst von:</w:t>
        <w:tab/>
        <w:tab/>
      </w:r>
      <w:r>
        <w:rPr>
          <w:sz w:val="20"/>
          <w:szCs w:val="20"/>
        </w:rPr>
        <w:t>Axel Remus</w:t>
      </w:r>
      <w:r>
        <w:rPr>
          <w:sz w:val="20"/>
          <w:szCs w:val="20"/>
        </w:rPr>
        <w:t xml:space="preserve"> und Marc Schneider (</w:t>
      </w:r>
      <w:r>
        <w:rPr>
          <w:sz w:val="20"/>
          <w:szCs w:val="20"/>
        </w:rPr>
        <w:t>marc.schneider@</w:t>
      </w:r>
      <w:r>
        <w:rPr>
          <w:sz w:val="20"/>
          <w:szCs w:val="20"/>
        </w:rPr>
        <w:t>aeksa.de)</w:t>
      </w:r>
    </w:p>
    <w:p>
      <w:pPr>
        <w:pStyle w:val="Normal"/>
        <w:rPr/>
      </w:pPr>
      <w:r>
        <w:rPr>
          <w:sz w:val="20"/>
          <w:szCs w:val="20"/>
        </w:rPr>
        <w:t xml:space="preserve">Ursprung: </w:t>
        <w:tab/>
        <w:tab/>
        <w:tab/>
      </w:r>
      <w:hyperlink r:id="rId2">
        <w:r>
          <w:rPr>
            <w:rStyle w:val="Internetverknpfung"/>
            <w:sz w:val="20"/>
            <w:szCs w:val="20"/>
          </w:rPr>
          <w:t>http://forum.matrix42.com/viewtopic.php?p=53582</w:t>
        </w:r>
      </w:hyperlink>
    </w:p>
    <w:p>
      <w:pPr>
        <w:pStyle w:val="Normal"/>
        <w:rPr>
          <w:sz w:val="20"/>
          <w:szCs w:val="20"/>
        </w:rPr>
      </w:pPr>
      <w:r>
        <w:rPr>
          <w:sz w:val="20"/>
          <w:szCs w:val="20"/>
        </w:rPr>
        <w:t>Dokumentv</w:t>
      </w:r>
      <w:r>
        <w:rPr>
          <w:sz w:val="20"/>
          <w:szCs w:val="20"/>
        </w:rPr>
        <w:t xml:space="preserve">ersion: </w:t>
        <w:tab/>
        <w:tab/>
      </w:r>
      <w:r>
        <w:rPr>
          <w:sz w:val="20"/>
          <w:szCs w:val="20"/>
        </w:rPr>
        <w:t>2</w:t>
      </w:r>
      <w:r>
        <w:rPr>
          <w:sz w:val="20"/>
          <w:szCs w:val="20"/>
        </w:rPr>
        <w:t>.</w:t>
      </w:r>
      <w:r>
        <w:rPr>
          <w:sz w:val="20"/>
          <w:szCs w:val="20"/>
        </w:rPr>
        <w:t>01</w:t>
      </w:r>
    </w:p>
    <w:p>
      <w:pPr>
        <w:pStyle w:val="Normal"/>
        <w:rPr>
          <w:sz w:val="20"/>
          <w:szCs w:val="20"/>
        </w:rPr>
      </w:pPr>
      <w:r>
        <w:rPr>
          <w:sz w:val="20"/>
          <w:szCs w:val="20"/>
        </w:rPr>
        <w:t>Stand:</w:t>
        <w:tab/>
        <w:tab/>
        <w:tab/>
        <w:tab/>
      </w:r>
      <w:r>
        <w:rPr>
          <w:sz w:val="20"/>
          <w:szCs w:val="20"/>
        </w:rPr>
        <w:t>10.08.2018</w:t>
      </w:r>
    </w:p>
    <w:p>
      <w:pPr>
        <w:pStyle w:val="Normal"/>
        <w:rPr>
          <w:sz w:val="20"/>
          <w:szCs w:val="20"/>
        </w:rPr>
      </w:pPr>
      <w:r>
        <w:rPr>
          <w:sz w:val="20"/>
          <w:szCs w:val="20"/>
        </w:rPr>
        <w:t>Getestet unter:</w:t>
        <w:tab/>
        <w:tab/>
        <w:tab/>
      </w:r>
      <w:r>
        <w:rPr>
          <w:sz w:val="20"/>
          <w:szCs w:val="20"/>
        </w:rPr>
        <w:t>Empirum: 17.0.2</w:t>
      </w:r>
    </w:p>
    <w:p>
      <w:pPr>
        <w:pStyle w:val="Normal"/>
        <w:rPr>
          <w:sz w:val="20"/>
          <w:szCs w:val="20"/>
        </w:rPr>
      </w:pPr>
      <w:r>
        <w:rPr>
          <w:sz w:val="20"/>
          <w:szCs w:val="20"/>
        </w:rPr>
        <w:tab/>
        <w:tab/>
        <w:tab/>
        <w:tab/>
        <w:t xml:space="preserve">Clients: </w:t>
      </w:r>
      <w:r>
        <w:rPr>
          <w:sz w:val="20"/>
          <w:szCs w:val="20"/>
        </w:rPr>
        <w:t xml:space="preserve">Windows 7 x64, </w:t>
      </w:r>
      <w:r>
        <w:rPr>
          <w:sz w:val="20"/>
          <w:szCs w:val="20"/>
        </w:rPr>
        <w:t>Windows 10 x64</w:t>
      </w:r>
    </w:p>
    <w:p>
      <w:pPr>
        <w:pStyle w:val="Normal"/>
        <w:rPr/>
      </w:pPr>
      <w:r>
        <w:rPr/>
      </w:r>
    </w:p>
    <w:p>
      <w:pPr>
        <w:pStyle w:val="Berschrift1"/>
        <w:rPr/>
      </w:pPr>
      <w:r>
        <w:rPr/>
        <w:t>Kurzbeschreibung</w:t>
      </w:r>
    </w:p>
    <w:p>
      <w:pPr>
        <w:pStyle w:val="Normal"/>
        <w:rPr/>
      </w:pPr>
      <w:r>
        <w:rPr/>
        <w:t xml:space="preserve">Ziel des Paketes ist die Unterstützung der automatisierten nächtlichen Installation von Patches (und Software). </w:t>
      </w:r>
      <w:r>
        <w:rPr/>
        <w:t>Zwar kann man mit Hilfe von Empirum Rechner nachts per Wake on LAN einschalten</w:t>
      </w:r>
      <w:r>
        <w:rPr>
          <w:rStyle w:val="Funotenanker"/>
        </w:rPr>
        <w:footnoteReference w:id="2"/>
      </w:r>
      <w:r>
        <w:rPr/>
        <w:t>, derzeit existiert aber noch keine Funktion für das anschließende automatische herunterfahren der Rechner.</w:t>
      </w:r>
    </w:p>
    <w:p>
      <w:pPr>
        <w:pStyle w:val="Normal"/>
        <w:rPr/>
      </w:pPr>
      <w:r>
        <w:rPr/>
      </w:r>
    </w:p>
    <w:p>
      <w:pPr>
        <w:pStyle w:val="Berschrift1"/>
        <w:rPr/>
      </w:pPr>
      <w:r>
        <w:rPr/>
        <w:t>Ablauf</w:t>
      </w:r>
    </w:p>
    <w:p>
      <w:pPr>
        <w:pStyle w:val="Normal"/>
        <w:rPr/>
      </w:pPr>
      <w:r>
        <w:rPr/>
        <w:t xml:space="preserve">Per WOL werden die Rechner </w:t>
      </w:r>
      <w:r>
        <w:rPr/>
        <w:t xml:space="preserve">(nachts) </w:t>
      </w:r>
      <w:r>
        <w:rPr/>
        <w:t xml:space="preserve">eingeschaltet, </w:t>
      </w:r>
      <w:r>
        <w:rPr/>
        <w:t>d</w:t>
      </w:r>
      <w:r>
        <w:rPr/>
        <w:t xml:space="preserve">ann wird die zugewiesene Software und </w:t>
      </w:r>
      <w:r>
        <w:rPr/>
        <w:t xml:space="preserve">anschließend die </w:t>
      </w:r>
      <w:r>
        <w:rPr/>
        <w:t xml:space="preserve">Patches installiert. </w:t>
      </w:r>
      <w:r>
        <w:rPr/>
        <w:t>Zum Schluss werden durch das vorliegende Paket die Rechner wieder heruntergefahren oder neu gestartet.</w:t>
      </w:r>
    </w:p>
    <w:p>
      <w:pPr>
        <w:pStyle w:val="Normal"/>
        <w:rPr/>
      </w:pPr>
      <w:r>
        <w:rPr/>
      </w:r>
    </w:p>
    <w:p>
      <w:pPr>
        <w:pStyle w:val="Berschrift1"/>
        <w:rPr/>
      </w:pPr>
      <w:r>
        <w:rPr/>
        <w:t>Voraussetzungen</w:t>
      </w:r>
    </w:p>
    <w:p>
      <w:pPr>
        <w:pStyle w:val="Normal"/>
        <w:numPr>
          <w:ilvl w:val="0"/>
          <w:numId w:val="2"/>
        </w:numPr>
        <w:rPr/>
      </w:pPr>
      <w:r>
        <w:rPr/>
        <w:t>Empirum v1</w:t>
      </w:r>
      <w:r>
        <w:rPr/>
        <w:t>7</w:t>
      </w:r>
    </w:p>
    <w:p>
      <w:pPr>
        <w:pStyle w:val="Normal"/>
        <w:numPr>
          <w:ilvl w:val="0"/>
          <w:numId w:val="2"/>
        </w:numPr>
        <w:rPr/>
      </w:pPr>
      <w:r>
        <w:rPr/>
        <w:t>Patchmanagement (in Empirum v1</w:t>
      </w:r>
      <w:r>
        <w:rPr/>
        <w:t>7</w:t>
      </w:r>
      <w:r>
        <w:rPr/>
        <w:t xml:space="preserve"> enthalten)</w:t>
      </w:r>
    </w:p>
    <w:p>
      <w:pPr>
        <w:pStyle w:val="Normal"/>
        <w:numPr>
          <w:ilvl w:val="0"/>
          <w:numId w:val="2"/>
        </w:numPr>
        <w:rPr/>
      </w:pPr>
      <w:r>
        <w:rPr>
          <w:i/>
          <w:iCs/>
        </w:rPr>
        <w:t>PM Shutdown</w:t>
      </w:r>
      <w:r>
        <w:rPr/>
        <w:t xml:space="preserve"> muss in der Reihenfolge </w:t>
      </w:r>
      <w:r>
        <w:rPr>
          <w:i/>
          <w:iCs/>
          <w:u w:val="single"/>
        </w:rPr>
        <w:t>nach</w:t>
      </w:r>
      <w:r>
        <w:rPr>
          <w:i w:val="false"/>
          <w:iCs w:val="false"/>
        </w:rPr>
        <w:t xml:space="preserve"> dem </w:t>
      </w:r>
      <w:r>
        <w:rPr>
          <w:i/>
          <w:iCs/>
        </w:rPr>
        <w:t>PM Fix</w:t>
      </w:r>
      <w:r>
        <w:rPr>
          <w:i w:val="false"/>
          <w:iCs w:val="false"/>
        </w:rPr>
        <w:t>-Paket abgearbeitet werden</w:t>
      </w:r>
    </w:p>
    <w:p>
      <w:pPr>
        <w:pStyle w:val="Normal"/>
        <w:numPr>
          <w:ilvl w:val="0"/>
          <w:numId w:val="2"/>
        </w:numPr>
        <w:rPr>
          <w:i w:val="false"/>
          <w:i w:val="false"/>
          <w:iCs w:val="false"/>
        </w:rPr>
      </w:pPr>
      <w:r>
        <w:rPr>
          <w:i w:val="false"/>
          <w:iCs w:val="false"/>
        </w:rPr>
        <w:t xml:space="preserve">Zum Zeitpunkt der Installation (i. d. R. nachts) muss das Agent-Template so eingerichtet sein, dass ein Neustart erlaubt </w:t>
      </w:r>
      <w:r>
        <w:rPr>
          <w:i w:val="false"/>
          <w:iCs w:val="false"/>
        </w:rPr>
        <w:t>ist</w:t>
      </w:r>
      <w:r>
        <w:rPr>
          <w:i w:val="false"/>
          <w:iCs w:val="false"/>
        </w:rPr>
        <w:t>.</w:t>
      </w:r>
    </w:p>
    <w:p>
      <w:pPr>
        <w:pStyle w:val="Normal"/>
        <w:rPr>
          <w:i w:val="false"/>
          <w:i w:val="false"/>
          <w:iCs w:val="false"/>
        </w:rPr>
      </w:pPr>
      <w:r>
        <w:rPr>
          <w:i w:val="false"/>
          <w:iCs w:val="false"/>
        </w:rPr>
      </w:r>
    </w:p>
    <w:p>
      <w:pPr>
        <w:pStyle w:val="Berschrift1"/>
        <w:rPr>
          <w:i w:val="false"/>
          <w:i w:val="false"/>
          <w:iCs w:val="false"/>
        </w:rPr>
      </w:pPr>
      <w:r>
        <w:rPr>
          <w:i w:val="false"/>
          <w:iCs w:val="false"/>
        </w:rPr>
        <w:t>Funktionen</w:t>
      </w:r>
    </w:p>
    <w:p>
      <w:pPr>
        <w:pStyle w:val="Normal"/>
        <w:numPr>
          <w:ilvl w:val="0"/>
          <w:numId w:val="3"/>
        </w:numPr>
        <w:rPr>
          <w:i w:val="false"/>
          <w:i w:val="false"/>
          <w:iCs w:val="false"/>
        </w:rPr>
      </w:pPr>
      <w:r>
        <w:rPr>
          <w:i w:val="false"/>
          <w:iCs w:val="false"/>
        </w:rPr>
        <w:t xml:space="preserve">Default: </w:t>
      </w:r>
      <w:r>
        <w:rPr>
          <w:i w:val="false"/>
          <w:iCs w:val="false"/>
        </w:rPr>
        <w:t xml:space="preserve">Shutdown </w:t>
      </w:r>
    </w:p>
    <w:p>
      <w:pPr>
        <w:pStyle w:val="Normal"/>
        <w:numPr>
          <w:ilvl w:val="0"/>
          <w:numId w:val="3"/>
        </w:numPr>
        <w:rPr>
          <w:i w:val="false"/>
          <w:i w:val="false"/>
          <w:iCs w:val="false"/>
        </w:rPr>
      </w:pPr>
      <w:r>
        <w:rPr>
          <w:i w:val="false"/>
          <w:iCs w:val="false"/>
        </w:rPr>
        <w:t xml:space="preserve">Alternetiv: </w:t>
      </w:r>
      <w:r>
        <w:rPr>
          <w:i w:val="false"/>
          <w:iCs w:val="false"/>
        </w:rPr>
        <w:t>Restart für in einer Liste angegebene Rechner</w:t>
      </w:r>
    </w:p>
    <w:p>
      <w:pPr>
        <w:pStyle w:val="Normal"/>
        <w:numPr>
          <w:ilvl w:val="0"/>
          <w:numId w:val="3"/>
        </w:numPr>
        <w:rPr>
          <w:i w:val="false"/>
          <w:i w:val="false"/>
          <w:iCs w:val="false"/>
        </w:rPr>
      </w:pPr>
      <w:r>
        <w:rPr>
          <w:i w:val="false"/>
          <w:iCs w:val="false"/>
        </w:rPr>
        <w:t>Alternetiv: „</w:t>
      </w:r>
      <w:r>
        <w:rPr>
          <w:i w:val="false"/>
          <w:iCs w:val="false"/>
        </w:rPr>
        <w:t>Nichts tun“ für in einer Liste angegebenen Rechner</w:t>
      </w:r>
    </w:p>
    <w:p>
      <w:pPr>
        <w:pStyle w:val="Normal"/>
        <w:rPr>
          <w:i w:val="false"/>
          <w:i w:val="false"/>
          <w:iCs w:val="false"/>
        </w:rPr>
      </w:pPr>
      <w:r>
        <w:rPr>
          <w:i w:val="false"/>
          <w:iCs w:val="false"/>
        </w:rPr>
      </w:r>
    </w:p>
    <w:p>
      <w:pPr>
        <w:pStyle w:val="Berschrift1"/>
        <w:numPr>
          <w:ilvl w:val="0"/>
          <w:numId w:val="0"/>
        </w:numPr>
        <w:rPr>
          <w:i w:val="false"/>
          <w:i w:val="false"/>
          <w:iCs w:val="false"/>
        </w:rPr>
      </w:pPr>
      <w:r>
        <w:rPr>
          <w:i w:val="false"/>
          <w:iCs w:val="false"/>
        </w:rPr>
      </w:r>
      <w:r>
        <w:br w:type="page"/>
      </w:r>
    </w:p>
    <w:p>
      <w:pPr>
        <w:pStyle w:val="Berschrift1"/>
        <w:rPr>
          <w:i w:val="false"/>
          <w:i w:val="false"/>
          <w:iCs w:val="false"/>
        </w:rPr>
      </w:pPr>
      <w:r>
        <w:rPr>
          <w:i w:val="false"/>
          <w:iCs w:val="false"/>
        </w:rPr>
        <w:t>Installation</w:t>
      </w:r>
    </w:p>
    <w:p>
      <w:pPr>
        <w:pStyle w:val="Normal"/>
        <w:rPr>
          <w:i w:val="false"/>
          <w:i w:val="false"/>
          <w:iCs w:val="false"/>
        </w:rPr>
      </w:pPr>
      <w:r>
        <w:rPr>
          <w:i w:val="false"/>
          <w:iCs w:val="false"/>
        </w:rPr>
        <w:t xml:space="preserve">Packen Sie die Datei im Verzeichnis </w:t>
      </w:r>
      <w:r>
        <w:rPr>
          <w:rFonts w:ascii="Courier New" w:hAnsi="Courier New"/>
          <w:i w:val="false"/>
          <w:iCs w:val="false"/>
          <w:sz w:val="22"/>
          <w:szCs w:val="22"/>
        </w:rPr>
        <w:t>%</w:t>
      </w:r>
      <w:r>
        <w:rPr>
          <w:rFonts w:ascii="Courier New" w:hAnsi="Courier New"/>
          <w:i w:val="false"/>
          <w:iCs w:val="false"/>
          <w:sz w:val="22"/>
          <w:szCs w:val="22"/>
        </w:rPr>
        <w:t>E</w:t>
      </w:r>
      <w:r>
        <w:rPr>
          <w:rFonts w:ascii="Courier New" w:hAnsi="Courier New"/>
          <w:i w:val="false"/>
          <w:iCs w:val="false"/>
          <w:sz w:val="22"/>
          <w:szCs w:val="22"/>
        </w:rPr>
        <w:t>mpirumserver%\Configurator$\PackageStore</w:t>
      </w:r>
      <w:r>
        <w:rPr>
          <w:i w:val="false"/>
          <w:iCs w:val="false"/>
        </w:rPr>
        <w:t xml:space="preserve"> aus.</w:t>
      </w:r>
    </w:p>
    <w:p>
      <w:pPr>
        <w:pStyle w:val="Normal"/>
        <w:rPr>
          <w:i w:val="false"/>
          <w:i w:val="false"/>
          <w:iCs w:val="false"/>
        </w:rPr>
      </w:pPr>
      <w:r>
        <w:rPr>
          <w:i w:val="false"/>
          <w:iCs w:val="false"/>
        </w:rPr>
        <w:t>Gehen Sie in der Matrix42 Management Console auf „Konfiguration“ → „Software Management“.</w:t>
      </w:r>
    </w:p>
    <w:p>
      <w:pPr>
        <w:pStyle w:val="Normal"/>
        <w:rPr>
          <w:i w:val="false"/>
          <w:i w:val="false"/>
          <w:iCs w:val="false"/>
        </w:rPr>
      </w:pPr>
      <w:r>
        <w:rPr>
          <w:i w:val="false"/>
          <w:iCs w:val="false"/>
        </w:rPr>
        <w:t>Wählen Sie das Register „Matrix42“.</w:t>
      </w:r>
    </w:p>
    <w:p>
      <w:pPr>
        <w:pStyle w:val="Normal"/>
        <w:rPr>
          <w:i w:val="false"/>
          <w:i w:val="false"/>
          <w:iCs w:val="false"/>
        </w:rPr>
      </w:pPr>
      <w:r>
        <w:rPr>
          <w:i w:val="false"/>
          <w:iCs w:val="false"/>
        </w:rPr>
        <w:t>Klicken Sie dort mit der rechten Maustaste und wählen Sie „Import Paket...“.</w:t>
        <w:br/>
      </w:r>
      <w:r>
        <w:rPr>
          <w:i w:val="false"/>
          <w:iCs w:val="false"/>
        </w:rPr>
        <w:t>Wählen Sie das Paket „PM Shutdown 17.0.2“ und klicken Sie weiter durch.</w:t>
      </w:r>
    </w:p>
    <w:p>
      <w:pPr>
        <w:pStyle w:val="Normal"/>
        <w:rPr>
          <w:i w:val="false"/>
          <w:i w:val="false"/>
          <w:iCs w:val="false"/>
        </w:rPr>
      </w:pPr>
      <w:r>
        <w:rPr>
          <w:i w:val="false"/>
          <w:iCs w:val="false"/>
        </w:rPr>
      </w:r>
    </w:p>
    <w:p>
      <w:pPr>
        <w:pStyle w:val="Normal"/>
        <w:rPr>
          <w:i w:val="false"/>
          <w:i w:val="false"/>
          <w:iCs w:val="false"/>
        </w:rPr>
      </w:pPr>
      <w:r>
        <w:rPr>
          <w:i w:val="false"/>
          <w:iCs w:val="false"/>
        </w:rPr>
      </w:r>
    </w:p>
    <w:p>
      <w:pPr>
        <w:pStyle w:val="Berschrift1"/>
        <w:rPr>
          <w:i w:val="false"/>
          <w:i w:val="false"/>
          <w:iCs w:val="false"/>
        </w:rPr>
      </w:pPr>
      <w:r>
        <w:rPr>
          <w:i w:val="false"/>
          <w:iCs w:val="false"/>
        </w:rPr>
        <w:t>Update</w:t>
      </w:r>
    </w:p>
    <w:p>
      <w:pPr>
        <w:pStyle w:val="Normal"/>
        <w:rPr>
          <w:i w:val="false"/>
          <w:i w:val="false"/>
          <w:iCs w:val="false"/>
        </w:rPr>
      </w:pPr>
      <w:r>
        <w:rPr>
          <w:i w:val="false"/>
          <w:iCs w:val="false"/>
        </w:rPr>
        <w:t xml:space="preserve">Wenn Sie bisher das Patchmanagement </w:t>
      </w:r>
      <w:r>
        <w:rPr>
          <w:i w:val="false"/>
          <w:iCs w:val="false"/>
        </w:rPr>
        <w:t xml:space="preserve">v3 </w:t>
      </w:r>
      <w:r>
        <w:rPr>
          <w:i w:val="false"/>
          <w:iCs w:val="false"/>
        </w:rPr>
        <w:t>einsetzen, muss beim Eisatz der neuen Patchmanagement-Version auch das neue Shutdown-Paket installiert werden!</w:t>
      </w:r>
    </w:p>
    <w:p>
      <w:pPr>
        <w:pStyle w:val="Normal"/>
        <w:rPr>
          <w:i w:val="false"/>
          <w:i w:val="false"/>
          <w:iCs w:val="false"/>
        </w:rPr>
      </w:pPr>
      <w:r>
        <w:rPr>
          <w:i w:val="false"/>
          <w:iCs w:val="false"/>
        </w:rPr>
      </w:r>
    </w:p>
    <w:p>
      <w:pPr>
        <w:pStyle w:val="Normal"/>
        <w:rPr>
          <w:i w:val="false"/>
          <w:i w:val="false"/>
          <w:iCs w:val="false"/>
        </w:rPr>
      </w:pPr>
      <w:r>
        <w:rPr>
          <w:i w:val="false"/>
          <w:iCs w:val="false"/>
        </w:rPr>
      </w:r>
    </w:p>
    <w:p>
      <w:pPr>
        <w:pStyle w:val="Berschrift1"/>
        <w:rPr/>
      </w:pPr>
      <w:r>
        <w:rPr/>
        <w:t>Vorbereitungen</w:t>
      </w:r>
    </w:p>
    <w:p>
      <w:pPr>
        <w:pStyle w:val="Normal"/>
        <w:numPr>
          <w:ilvl w:val="0"/>
          <w:numId w:val="4"/>
        </w:numPr>
        <w:rPr>
          <w:i w:val="false"/>
          <w:i w:val="false"/>
          <w:iCs w:val="false"/>
        </w:rPr>
      </w:pPr>
      <w:r>
        <w:rPr>
          <w:i w:val="false"/>
          <w:iCs w:val="false"/>
        </w:rPr>
        <w:t xml:space="preserve">Passen Sie die </w:t>
      </w:r>
      <w:r>
        <w:rPr>
          <w:i w:val="false"/>
          <w:iCs w:val="false"/>
          <w:u w:val="single"/>
        </w:rPr>
        <w:t>Reihenfolge</w:t>
      </w:r>
      <w:r>
        <w:rPr>
          <w:i w:val="false"/>
          <w:iCs w:val="false"/>
        </w:rPr>
        <w:t xml:space="preserve"> der Pakete an:</w:t>
      </w:r>
    </w:p>
    <w:p>
      <w:pPr>
        <w:pStyle w:val="Normal"/>
        <w:numPr>
          <w:ilvl w:val="1"/>
          <w:numId w:val="4"/>
        </w:numPr>
        <w:rPr>
          <w:i w:val="false"/>
          <w:i w:val="false"/>
          <w:iCs w:val="false"/>
        </w:rPr>
      </w:pPr>
      <w:r>
        <w:drawing>
          <wp:anchor behindDoc="0" distT="0" distB="0" distL="0" distR="0" simplePos="0" locked="0" layoutInCell="1" allowOverlap="1" relativeHeight="6">
            <wp:simplePos x="0" y="0"/>
            <wp:positionH relativeFrom="column">
              <wp:posOffset>3211830</wp:posOffset>
            </wp:positionH>
            <wp:positionV relativeFrom="paragraph">
              <wp:posOffset>8890</wp:posOffset>
            </wp:positionV>
            <wp:extent cx="3057525" cy="504825"/>
            <wp:effectExtent l="0" t="0" r="0" b="0"/>
            <wp:wrapSquare wrapText="largest"/>
            <wp:docPr id="1" name="Bild2"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2" descr="" title=""/>
                    <pic:cNvPicPr>
                      <a:picLocks noChangeAspect="1" noChangeArrowheads="1"/>
                    </pic:cNvPicPr>
                  </pic:nvPicPr>
                  <pic:blipFill>
                    <a:blip r:embed="rId3"/>
                    <a:stretch>
                      <a:fillRect/>
                    </a:stretch>
                  </pic:blipFill>
                  <pic:spPr bwMode="auto">
                    <a:xfrm>
                      <a:off x="0" y="0"/>
                      <a:ext cx="3057525" cy="504825"/>
                    </a:xfrm>
                    <a:prstGeom prst="rect">
                      <a:avLst/>
                    </a:prstGeom>
                  </pic:spPr>
                </pic:pic>
              </a:graphicData>
            </a:graphic>
          </wp:anchor>
        </w:drawing>
      </w:r>
      <w:r>
        <w:rPr>
          <w:i w:val="false"/>
          <w:iCs w:val="false"/>
        </w:rPr>
        <w:t>Zuerst das PM Scan-Paket</w:t>
      </w:r>
    </w:p>
    <w:p>
      <w:pPr>
        <w:pStyle w:val="Normal"/>
        <w:numPr>
          <w:ilvl w:val="1"/>
          <w:numId w:val="4"/>
        </w:numPr>
        <w:rPr>
          <w:i w:val="false"/>
          <w:i w:val="false"/>
          <w:iCs w:val="false"/>
        </w:rPr>
      </w:pPr>
      <w:r>
        <w:rPr>
          <w:i w:val="false"/>
          <w:iCs w:val="false"/>
        </w:rPr>
        <w:t>Dann das PM Fix-Paket</w:t>
      </w:r>
    </w:p>
    <w:p>
      <w:pPr>
        <w:pStyle w:val="Normal"/>
        <w:numPr>
          <w:ilvl w:val="1"/>
          <w:numId w:val="4"/>
        </w:numPr>
        <w:rPr>
          <w:i w:val="false"/>
          <w:i w:val="false"/>
          <w:iCs w:val="false"/>
        </w:rPr>
      </w:pPr>
      <w:r>
        <w:rPr>
          <w:i w:val="false"/>
          <w:iCs w:val="false"/>
        </w:rPr>
        <w:t>Zuletzt das PM Shutdown-Paket</w:t>
      </w:r>
    </w:p>
    <w:p>
      <w:pPr>
        <w:pStyle w:val="Normal"/>
        <w:rPr>
          <w:i w:val="false"/>
          <w:i w:val="false"/>
          <w:iCs w:val="false"/>
        </w:rPr>
      </w:pPr>
      <w:r>
        <w:rPr>
          <w:i w:val="false"/>
          <w:iCs w:val="false"/>
        </w:rPr>
      </w:r>
    </w:p>
    <w:p>
      <w:pPr>
        <w:pStyle w:val="Normal"/>
        <w:numPr>
          <w:ilvl w:val="0"/>
          <w:numId w:val="0"/>
        </w:numPr>
        <w:ind w:start="720" w:hanging="0"/>
        <w:rPr>
          <w:i w:val="false"/>
          <w:i w:val="false"/>
          <w:iCs w:val="false"/>
        </w:rPr>
      </w:pPr>
      <w:r>
        <w:rPr>
          <w:i w:val="false"/>
          <w:iCs w:val="false"/>
        </w:rPr>
        <w:drawing>
          <wp:anchor behindDoc="0" distT="0" distB="0" distL="0" distR="0" simplePos="0" locked="0" layoutInCell="1" allowOverlap="1" relativeHeight="7">
            <wp:simplePos x="0" y="0"/>
            <wp:positionH relativeFrom="column">
              <wp:posOffset>2980690</wp:posOffset>
            </wp:positionH>
            <wp:positionV relativeFrom="paragraph">
              <wp:posOffset>124460</wp:posOffset>
            </wp:positionV>
            <wp:extent cx="3411855" cy="3092450"/>
            <wp:effectExtent l="0" t="0" r="0" b="0"/>
            <wp:wrapSquare wrapText="largest"/>
            <wp:docPr id="2" name="Bild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1" descr="" title=""/>
                    <pic:cNvPicPr>
                      <a:picLocks noChangeAspect="1" noChangeArrowheads="1"/>
                    </pic:cNvPicPr>
                  </pic:nvPicPr>
                  <pic:blipFill>
                    <a:blip r:embed="rId4"/>
                    <a:stretch>
                      <a:fillRect/>
                    </a:stretch>
                  </pic:blipFill>
                  <pic:spPr bwMode="auto">
                    <a:xfrm>
                      <a:off x="0" y="0"/>
                      <a:ext cx="3411855" cy="3092450"/>
                    </a:xfrm>
                    <a:prstGeom prst="rect">
                      <a:avLst/>
                    </a:prstGeom>
                  </pic:spPr>
                </pic:pic>
              </a:graphicData>
            </a:graphic>
          </wp:anchor>
        </w:drawing>
      </w:r>
    </w:p>
    <w:p>
      <w:pPr>
        <w:pStyle w:val="Normal"/>
        <w:rPr>
          <w:i w:val="false"/>
          <w:i w:val="false"/>
          <w:iCs w:val="false"/>
        </w:rPr>
      </w:pPr>
      <w:r>
        <w:rPr>
          <w:i w:val="false"/>
          <w:iCs w:val="false"/>
          <w:color w:val="0000FF"/>
        </w:rPr>
        <w:t>Tipp:</w:t>
      </w:r>
      <w:r>
        <w:rPr>
          <w:i w:val="false"/>
          <w:iCs w:val="false"/>
        </w:rPr>
        <w:t xml:space="preserve"> Damit nicht versehentlich Server nachts heruntergefahren werden, wählen Sie </w:t>
      </w:r>
      <w:r>
        <w:rPr>
          <w:i w:val="false"/>
          <w:iCs w:val="false"/>
          <w:u w:val="single"/>
        </w:rPr>
        <w:t>keine Serverbetriebssysteme</w:t>
      </w:r>
      <w:r>
        <w:rPr>
          <w:i w:val="false"/>
          <w:iCs w:val="false"/>
        </w:rPr>
        <w:t xml:space="preserve"> aus.</w:t>
      </w:r>
    </w:p>
    <w:p>
      <w:pPr>
        <w:pStyle w:val="Normal"/>
        <w:rPr>
          <w:i w:val="false"/>
          <w:i w:val="false"/>
          <w:iCs w:val="false"/>
        </w:rPr>
      </w:pPr>
      <w:r>
        <w:rPr>
          <w:i w:val="false"/>
          <w:iCs w:val="false"/>
        </w:rPr>
      </w:r>
    </w:p>
    <w:p>
      <w:pPr>
        <w:pStyle w:val="Normal"/>
        <w:rPr>
          <w:i w:val="false"/>
          <w:i w:val="false"/>
          <w:iCs w:val="false"/>
        </w:rPr>
      </w:pPr>
      <w:r>
        <w:rPr>
          <w:i w:val="false"/>
          <w:iCs w:val="false"/>
        </w:rPr>
      </w:r>
    </w:p>
    <w:p>
      <w:pPr>
        <w:pStyle w:val="Normal"/>
        <w:rPr>
          <w:i w:val="false"/>
          <w:i w:val="false"/>
          <w:iCs w:val="false"/>
        </w:rPr>
      </w:pPr>
      <w:r>
        <w:rPr>
          <w:i w:val="false"/>
          <w:iCs w:val="false"/>
        </w:rPr>
      </w:r>
    </w:p>
    <w:p>
      <w:pPr>
        <w:pStyle w:val="Normal"/>
        <w:rPr>
          <w:i w:val="false"/>
          <w:i w:val="false"/>
          <w:iCs w:val="false"/>
        </w:rPr>
      </w:pPr>
      <w:r>
        <w:rPr>
          <w:i w:val="false"/>
          <w:iCs w:val="false"/>
        </w:rPr>
      </w:r>
    </w:p>
    <w:p>
      <w:pPr>
        <w:pStyle w:val="Normal"/>
        <w:rPr>
          <w:i w:val="false"/>
          <w:i w:val="false"/>
          <w:iCs w:val="false"/>
        </w:rPr>
      </w:pPr>
      <w:r>
        <w:rPr>
          <w:i w:val="false"/>
          <w:iCs w:val="false"/>
        </w:rPr>
      </w:r>
    </w:p>
    <w:p>
      <w:pPr>
        <w:pStyle w:val="Normal"/>
        <w:rPr>
          <w:i w:val="false"/>
          <w:i w:val="false"/>
          <w:iCs w:val="false"/>
        </w:rPr>
      </w:pPr>
      <w:r>
        <w:rPr>
          <w:i w:val="false"/>
          <w:iCs w:val="false"/>
        </w:rPr>
      </w:r>
    </w:p>
    <w:p>
      <w:pPr>
        <w:pStyle w:val="Normal"/>
        <w:rPr>
          <w:i w:val="false"/>
          <w:i w:val="false"/>
          <w:iCs w:val="false"/>
        </w:rPr>
      </w:pPr>
      <w:r>
        <w:rPr>
          <w:i w:val="false"/>
          <w:iCs w:val="false"/>
        </w:rPr>
      </w:r>
    </w:p>
    <w:p>
      <w:pPr>
        <w:pStyle w:val="Normal"/>
        <w:rPr>
          <w:i w:val="false"/>
          <w:i w:val="false"/>
          <w:iCs w:val="false"/>
        </w:rPr>
      </w:pPr>
      <w:r>
        <w:rPr>
          <w:i w:val="false"/>
          <w:iCs w:val="false"/>
        </w:rPr>
      </w:r>
    </w:p>
    <w:p>
      <w:pPr>
        <w:pStyle w:val="Normal"/>
        <w:rPr>
          <w:i w:val="false"/>
          <w:i w:val="false"/>
          <w:iCs w:val="false"/>
        </w:rPr>
      </w:pPr>
      <w:r>
        <w:rPr>
          <w:i w:val="false"/>
          <w:iCs w:val="false"/>
        </w:rPr>
      </w:r>
    </w:p>
    <w:p>
      <w:pPr>
        <w:pStyle w:val="Normal"/>
        <w:rPr>
          <w:i w:val="false"/>
          <w:i w:val="false"/>
          <w:iCs w:val="false"/>
        </w:rPr>
      </w:pPr>
      <w:r>
        <w:rPr>
          <w:i w:val="false"/>
          <w:iCs w:val="false"/>
        </w:rPr>
      </w:r>
    </w:p>
    <w:p>
      <w:pPr>
        <w:pStyle w:val="Normal"/>
        <w:rPr>
          <w:i w:val="false"/>
          <w:i w:val="false"/>
          <w:iCs w:val="false"/>
        </w:rPr>
      </w:pPr>
      <w:r>
        <w:rPr>
          <w:i w:val="false"/>
          <w:iCs w:val="false"/>
        </w:rPr>
      </w:r>
    </w:p>
    <w:p>
      <w:pPr>
        <w:pStyle w:val="Normal"/>
        <w:rPr>
          <w:i w:val="false"/>
          <w:i w:val="false"/>
          <w:iCs w:val="false"/>
        </w:rPr>
      </w:pPr>
      <w:r>
        <w:rPr>
          <w:i w:val="false"/>
          <w:iCs w:val="false"/>
        </w:rPr>
      </w:r>
    </w:p>
    <w:p>
      <w:pPr>
        <w:pStyle w:val="Normal"/>
        <w:rPr>
          <w:i w:val="false"/>
          <w:i w:val="false"/>
          <w:iCs w:val="false"/>
        </w:rPr>
      </w:pPr>
      <w:r>
        <w:rPr>
          <w:i w:val="false"/>
          <w:iCs w:val="false"/>
        </w:rPr>
      </w:r>
    </w:p>
    <w:p>
      <w:pPr>
        <w:pStyle w:val="Normal"/>
        <w:rPr>
          <w:i w:val="false"/>
          <w:i w:val="false"/>
          <w:iCs w:val="false"/>
        </w:rPr>
      </w:pPr>
      <w:r>
        <w:rPr>
          <w:i w:val="false"/>
          <w:iCs w:val="false"/>
        </w:rPr>
      </w:r>
    </w:p>
    <w:p>
      <w:pPr>
        <w:pStyle w:val="Normal"/>
        <w:rPr>
          <w:i w:val="false"/>
          <w:i w:val="false"/>
          <w:iCs w:val="false"/>
        </w:rPr>
      </w:pPr>
      <w:r>
        <w:rPr>
          <w:i w:val="false"/>
          <w:iCs w:val="false"/>
        </w:rPr>
      </w:r>
    </w:p>
    <w:p>
      <w:pPr>
        <w:pStyle w:val="Normal"/>
        <w:rPr>
          <w:i w:val="false"/>
          <w:i w:val="false"/>
          <w:iCs w:val="false"/>
        </w:rPr>
      </w:pPr>
      <w:r>
        <w:rPr>
          <w:i w:val="false"/>
          <w:iCs w:val="false"/>
        </w:rPr>
      </w:r>
    </w:p>
    <w:p>
      <w:pPr>
        <w:pStyle w:val="Normal"/>
        <w:rPr>
          <w:i w:val="false"/>
          <w:i w:val="false"/>
          <w:iCs w:val="false"/>
        </w:rPr>
      </w:pPr>
      <w:r>
        <w:rPr>
          <w:i w:val="false"/>
          <w:iCs w:val="false"/>
        </w:rPr>
      </w:r>
    </w:p>
    <w:p>
      <w:pPr>
        <w:pStyle w:val="Normal"/>
        <w:rPr/>
      </w:pPr>
      <w:r>
        <w:rPr>
          <w:i w:val="false"/>
          <w:iCs w:val="false"/>
        </w:rPr>
        <w:t>Im Paketverzeichnis befinde</w:t>
      </w:r>
      <w:r>
        <w:rPr>
          <w:i w:val="false"/>
          <w:iCs w:val="false"/>
        </w:rPr>
        <w:t>n</w:t>
      </w:r>
      <w:r>
        <w:rPr>
          <w:i w:val="false"/>
          <w:iCs w:val="false"/>
        </w:rPr>
        <w:t xml:space="preserve"> sich die Datei</w:t>
      </w:r>
      <w:r>
        <w:rPr>
          <w:i w:val="false"/>
          <w:iCs w:val="false"/>
        </w:rPr>
        <w:t>en</w:t>
      </w:r>
      <w:r>
        <w:rPr>
          <w:i w:val="false"/>
          <w:iCs w:val="false"/>
        </w:rPr>
        <w:t xml:space="preserve"> </w:t>
      </w:r>
      <w:r>
        <w:rPr>
          <w:rFonts w:ascii="Courier New" w:hAnsi="Courier New"/>
          <w:i w:val="false"/>
          <w:iCs w:val="false"/>
          <w:sz w:val="22"/>
          <w:szCs w:val="22"/>
        </w:rPr>
        <w:t>Exceptions.txt</w:t>
      </w:r>
      <w:r>
        <w:rPr>
          <w:i w:val="false"/>
          <w:iCs w:val="false"/>
        </w:rPr>
        <w:t xml:space="preserve"> </w:t>
      </w:r>
      <w:r>
        <w:rPr>
          <w:i w:val="false"/>
          <w:iCs w:val="false"/>
        </w:rPr>
        <w:t xml:space="preserve">und </w:t>
      </w:r>
      <w:r>
        <w:rPr>
          <w:rFonts w:ascii="Courier New" w:hAnsi="Courier New"/>
          <w:i w:val="false"/>
          <w:iCs w:val="false"/>
          <w:sz w:val="22"/>
          <w:szCs w:val="22"/>
        </w:rPr>
        <w:t>Reboot.txt</w:t>
      </w:r>
      <w:r>
        <w:rPr>
          <w:i w:val="false"/>
          <w:iCs w:val="false"/>
        </w:rPr>
        <w:t>. T</w:t>
      </w:r>
      <w:r>
        <w:rPr>
          <w:i w:val="false"/>
          <w:iCs w:val="false"/>
        </w:rPr>
        <w:t>r</w:t>
      </w:r>
      <w:r>
        <w:rPr>
          <w:i w:val="false"/>
          <w:iCs w:val="false"/>
        </w:rPr>
        <w:t>agen Sie in die Datei</w:t>
      </w:r>
      <w:r>
        <w:rPr>
          <w:i w:val="false"/>
          <w:iCs w:val="false"/>
        </w:rPr>
        <w:t xml:space="preserve"> </w:t>
      </w:r>
      <w:r>
        <w:rPr>
          <w:rFonts w:ascii="Courier New" w:hAnsi="Courier New"/>
          <w:i w:val="false"/>
          <w:iCs w:val="false"/>
          <w:sz w:val="22"/>
          <w:szCs w:val="22"/>
        </w:rPr>
        <w:t>Exceptions.txt</w:t>
      </w:r>
      <w:r>
        <w:rPr>
          <w:i w:val="false"/>
          <w:iCs w:val="false"/>
        </w:rPr>
        <w:t xml:space="preserve"> die Namen der Rechner ein, die </w:t>
      </w:r>
      <w:r>
        <w:rPr>
          <w:i/>
          <w:iCs/>
        </w:rPr>
        <w:t>nicht</w:t>
      </w:r>
      <w:r>
        <w:rPr>
          <w:i w:val="false"/>
          <w:iCs w:val="false"/>
        </w:rPr>
        <w:t xml:space="preserve"> heruntergefahren werden dürfen. </w:t>
      </w:r>
      <w:r>
        <w:rPr>
          <w:i w:val="false"/>
          <w:iCs w:val="false"/>
        </w:rPr>
        <w:t xml:space="preserve">In die Datei </w:t>
      </w:r>
      <w:r>
        <w:rPr>
          <w:rFonts w:ascii="Courier New" w:hAnsi="Courier New"/>
          <w:i w:val="false"/>
          <w:iCs w:val="false"/>
          <w:sz w:val="22"/>
          <w:szCs w:val="22"/>
        </w:rPr>
        <w:t>Reboot.txt</w:t>
      </w:r>
      <w:r>
        <w:rPr>
          <w:i w:val="false"/>
          <w:iCs w:val="false"/>
        </w:rPr>
        <w:t xml:space="preserve"> tragen Sie die Namen der Rechner ein, die anstelle eines Shutdown einen Reboot durchführen sollen.</w:t>
      </w:r>
      <w:r>
        <w:rPr>
          <w:i w:val="false"/>
          <w:iCs w:val="false"/>
        </w:rPr>
        <w:t xml:space="preserve"> </w:t>
      </w:r>
      <w:r>
        <w:rPr/>
        <w:t>Groß- und Kleinschreibung wird nicht unterschieden.</w:t>
      </w:r>
    </w:p>
    <w:p>
      <w:pPr>
        <w:pStyle w:val="Berschrift1"/>
        <w:rPr/>
      </w:pPr>
      <w:r>
        <w:rPr/>
        <w:t>Einrichtung</w:t>
      </w:r>
    </w:p>
    <w:p>
      <w:pPr>
        <w:pStyle w:val="Berschrift2"/>
        <w:rPr/>
      </w:pPr>
      <w:r>
        <w:rPr/>
        <w:t>PM Scan-Paket</w:t>
      </w:r>
    </w:p>
    <w:p>
      <w:pPr>
        <w:pStyle w:val="Normal"/>
        <w:rPr>
          <w:i w:val="false"/>
          <w:i w:val="false"/>
          <w:iCs w:val="false"/>
        </w:rPr>
      </w:pPr>
      <w:r>
        <w:drawing>
          <wp:anchor behindDoc="0" distT="0" distB="0" distL="0" distR="0" simplePos="0" locked="0" layoutInCell="1" allowOverlap="1" relativeHeight="2">
            <wp:simplePos x="0" y="0"/>
            <wp:positionH relativeFrom="column">
              <wp:posOffset>3562985</wp:posOffset>
            </wp:positionH>
            <wp:positionV relativeFrom="paragraph">
              <wp:posOffset>-63500</wp:posOffset>
            </wp:positionV>
            <wp:extent cx="2439670" cy="2546985"/>
            <wp:effectExtent l="0" t="0" r="0" b="0"/>
            <wp:wrapSquare wrapText="largest"/>
            <wp:docPr id="3" name="Bild4"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4" descr="" title=""/>
                    <pic:cNvPicPr>
                      <a:picLocks noChangeAspect="1" noChangeArrowheads="1"/>
                    </pic:cNvPicPr>
                  </pic:nvPicPr>
                  <pic:blipFill>
                    <a:blip r:embed="rId5"/>
                    <a:stretch>
                      <a:fillRect/>
                    </a:stretch>
                  </pic:blipFill>
                  <pic:spPr bwMode="auto">
                    <a:xfrm>
                      <a:off x="0" y="0"/>
                      <a:ext cx="2439670" cy="2546985"/>
                    </a:xfrm>
                    <a:prstGeom prst="rect">
                      <a:avLst/>
                    </a:prstGeom>
                  </pic:spPr>
                </pic:pic>
              </a:graphicData>
            </a:graphic>
          </wp:anchor>
        </w:drawing>
      </w:r>
      <w:r>
        <w:rPr>
          <w:i w:val="false"/>
          <w:iCs w:val="false"/>
        </w:rPr>
        <w:t>Verteilungsoptionen:</w:t>
      </w:r>
    </w:p>
    <w:p>
      <w:pPr>
        <w:pStyle w:val="Normal"/>
        <w:rPr>
          <w:i w:val="false"/>
          <w:i w:val="false"/>
          <w:iCs w:val="false"/>
        </w:rPr>
      </w:pPr>
      <w:r>
        <w:rPr>
          <w:i w:val="false"/>
          <w:iCs w:val="false"/>
        </w:rPr>
      </w:r>
    </w:p>
    <w:p>
      <w:pPr>
        <w:pStyle w:val="Normal"/>
        <w:rPr>
          <w:i w:val="false"/>
          <w:i w:val="false"/>
          <w:iCs w:val="false"/>
          <w:sz w:val="20"/>
          <w:szCs w:val="20"/>
        </w:rPr>
      </w:pPr>
      <w:r>
        <w:rPr>
          <w:i w:val="false"/>
          <w:iCs w:val="false"/>
          <w:sz w:val="20"/>
          <w:szCs w:val="20"/>
        </w:rPr>
        <w:t>→</w:t>
      </w:r>
      <w:r>
        <w:rPr>
          <w:i w:val="false"/>
          <w:iCs w:val="false"/>
          <w:sz w:val="20"/>
          <w:szCs w:val="20"/>
        </w:rPr>
        <w:t xml:space="preserve"> </w:t>
      </w:r>
      <w:r>
        <w:rPr>
          <w:i w:val="false"/>
          <w:iCs w:val="false"/>
          <w:sz w:val="20"/>
          <w:szCs w:val="20"/>
        </w:rPr>
        <w:t>WOL muss aktiviert sein, damit der Rechner automatisch eingeschaltet wird.</w:t>
      </w:r>
    </w:p>
    <w:p>
      <w:pPr>
        <w:pStyle w:val="Normal"/>
        <w:rPr>
          <w:i w:val="false"/>
          <w:i w:val="false"/>
          <w:iCs w:val="false"/>
        </w:rPr>
      </w:pPr>
      <w:r>
        <w:rPr>
          <w:i w:val="false"/>
          <w:iCs w:val="false"/>
        </w:rPr>
      </w:r>
    </w:p>
    <w:p>
      <w:pPr>
        <w:pStyle w:val="Normal"/>
        <w:rPr>
          <w:i w:val="false"/>
          <w:i w:val="false"/>
          <w:iCs w:val="false"/>
        </w:rPr>
      </w:pPr>
      <w:r>
        <w:rPr>
          <w:i w:val="false"/>
          <w:iCs w:val="false"/>
        </w:rPr>
      </w:r>
    </w:p>
    <w:p>
      <w:pPr>
        <w:pStyle w:val="Normal"/>
        <w:rPr>
          <w:i w:val="false"/>
          <w:i w:val="false"/>
          <w:iCs w:val="false"/>
        </w:rPr>
      </w:pPr>
      <w:r>
        <w:rPr>
          <w:i w:val="false"/>
          <w:iCs w:val="false"/>
        </w:rPr>
      </w:r>
    </w:p>
    <w:p>
      <w:pPr>
        <w:pStyle w:val="Normal"/>
        <w:rPr>
          <w:i w:val="false"/>
          <w:i w:val="false"/>
          <w:iCs w:val="false"/>
        </w:rPr>
      </w:pPr>
      <w:r>
        <w:rPr>
          <w:i w:val="false"/>
          <w:iCs w:val="false"/>
        </w:rPr>
      </w:r>
    </w:p>
    <w:p>
      <w:pPr>
        <w:pStyle w:val="Normal"/>
        <w:rPr>
          <w:i w:val="false"/>
          <w:i w:val="false"/>
          <w:iCs w:val="false"/>
        </w:rPr>
      </w:pPr>
      <w:r>
        <w:rPr>
          <w:i w:val="false"/>
          <w:iCs w:val="false"/>
        </w:rPr>
      </w:r>
    </w:p>
    <w:p>
      <w:pPr>
        <w:pStyle w:val="Normal"/>
        <w:rPr>
          <w:i w:val="false"/>
          <w:i w:val="false"/>
          <w:iCs w:val="false"/>
        </w:rPr>
      </w:pPr>
      <w:r>
        <w:rPr>
          <w:i w:val="false"/>
          <w:iCs w:val="false"/>
        </w:rPr>
      </w:r>
    </w:p>
    <w:p>
      <w:pPr>
        <w:pStyle w:val="Normal"/>
        <w:rPr>
          <w:i w:val="false"/>
          <w:i w:val="false"/>
          <w:iCs w:val="false"/>
        </w:rPr>
      </w:pPr>
      <w:r>
        <w:rPr>
          <w:i w:val="false"/>
          <w:iCs w:val="false"/>
        </w:rPr>
      </w:r>
    </w:p>
    <w:p>
      <w:pPr>
        <w:pStyle w:val="Normal"/>
        <w:rPr>
          <w:i w:val="false"/>
          <w:i w:val="false"/>
          <w:iCs w:val="false"/>
        </w:rPr>
      </w:pPr>
      <w:r>
        <w:rPr>
          <w:i w:val="false"/>
          <w:iCs w:val="false"/>
        </w:rPr>
      </w:r>
    </w:p>
    <w:p>
      <w:pPr>
        <w:pStyle w:val="Normal"/>
        <w:rPr>
          <w:i w:val="false"/>
          <w:i w:val="false"/>
          <w:iCs w:val="false"/>
        </w:rPr>
      </w:pPr>
      <w:r>
        <w:rPr>
          <w:i w:val="false"/>
          <w:iCs w:val="false"/>
        </w:rPr>
      </w:r>
    </w:p>
    <w:p>
      <w:pPr>
        <w:pStyle w:val="Normal"/>
        <w:rPr>
          <w:i w:val="false"/>
          <w:i w:val="false"/>
          <w:iCs w:val="false"/>
        </w:rPr>
      </w:pPr>
      <w:r>
        <w:rPr>
          <w:i w:val="false"/>
          <w:iCs w:val="false"/>
        </w:rPr>
      </w:r>
    </w:p>
    <w:p>
      <w:pPr>
        <w:pStyle w:val="Normal"/>
        <w:rPr>
          <w:i w:val="false"/>
          <w:i w:val="false"/>
          <w:iCs w:val="false"/>
        </w:rPr>
      </w:pPr>
      <w:r>
        <w:rPr>
          <w:i w:val="false"/>
          <w:iCs w:val="false"/>
        </w:rPr>
      </w:r>
    </w:p>
    <w:p>
      <w:pPr>
        <w:pStyle w:val="Normal"/>
        <w:rPr>
          <w:i w:val="false"/>
          <w:i w:val="false"/>
          <w:iCs w:val="false"/>
        </w:rPr>
      </w:pPr>
      <w:r>
        <w:rPr>
          <w:i w:val="false"/>
          <w:iCs w:val="false"/>
        </w:rPr>
        <w:drawing>
          <wp:anchor behindDoc="0" distT="0" distB="0" distL="0" distR="0" simplePos="0" locked="0" layoutInCell="1" allowOverlap="1" relativeHeight="3">
            <wp:simplePos x="0" y="0"/>
            <wp:positionH relativeFrom="column">
              <wp:posOffset>2854960</wp:posOffset>
            </wp:positionH>
            <wp:positionV relativeFrom="paragraph">
              <wp:posOffset>102235</wp:posOffset>
            </wp:positionV>
            <wp:extent cx="3157855" cy="2973705"/>
            <wp:effectExtent l="0" t="0" r="0" b="0"/>
            <wp:wrapSquare wrapText="largest"/>
            <wp:docPr id="4" name="Bild5"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5" descr="" title=""/>
                    <pic:cNvPicPr>
                      <a:picLocks noChangeAspect="1" noChangeArrowheads="1"/>
                    </pic:cNvPicPr>
                  </pic:nvPicPr>
                  <pic:blipFill>
                    <a:blip r:embed="rId6"/>
                    <a:stretch>
                      <a:fillRect/>
                    </a:stretch>
                  </pic:blipFill>
                  <pic:spPr bwMode="auto">
                    <a:xfrm>
                      <a:off x="0" y="0"/>
                      <a:ext cx="3157855" cy="2973705"/>
                    </a:xfrm>
                    <a:prstGeom prst="rect">
                      <a:avLst/>
                    </a:prstGeom>
                  </pic:spPr>
                </pic:pic>
              </a:graphicData>
            </a:graphic>
          </wp:anchor>
        </w:drawing>
      </w:r>
    </w:p>
    <w:p>
      <w:pPr>
        <w:pStyle w:val="Normal"/>
        <w:rPr>
          <w:i w:val="false"/>
          <w:i w:val="false"/>
          <w:iCs w:val="false"/>
        </w:rPr>
      </w:pPr>
      <w:r>
        <w:rPr>
          <w:i w:val="false"/>
          <w:iCs w:val="false"/>
        </w:rPr>
        <w:t xml:space="preserve">Zeitplaner: </w:t>
      </w:r>
    </w:p>
    <w:p>
      <w:pPr>
        <w:pStyle w:val="Normal"/>
        <w:rPr>
          <w:i w:val="false"/>
          <w:i w:val="false"/>
          <w:iCs w:val="false"/>
        </w:rPr>
      </w:pPr>
      <w:r>
        <w:rPr>
          <w:i w:val="false"/>
          <w:iCs w:val="false"/>
        </w:rPr>
      </w:r>
    </w:p>
    <w:p>
      <w:pPr>
        <w:pStyle w:val="Normal"/>
        <w:rPr>
          <w:i w:val="false"/>
          <w:i w:val="false"/>
          <w:iCs w:val="false"/>
          <w:sz w:val="20"/>
          <w:szCs w:val="20"/>
        </w:rPr>
      </w:pPr>
      <w:r>
        <w:rPr>
          <w:i w:val="false"/>
          <w:iCs w:val="false"/>
          <w:sz w:val="20"/>
          <w:szCs w:val="20"/>
        </w:rPr>
        <w:t xml:space="preserve">Im Beispiel werden die Rechner Freitag bis Sonntag 0:02 Uhr per WOL eingeschaltet. Der Haken bei „Überfälligen Job / Installation nachholen“ darf </w:t>
      </w:r>
      <w:r>
        <w:rPr>
          <w:i/>
          <w:iCs/>
          <w:sz w:val="20"/>
          <w:szCs w:val="20"/>
          <w:u w:val="single"/>
        </w:rPr>
        <w:t>nicht</w:t>
      </w:r>
      <w:r>
        <w:rPr>
          <w:i w:val="false"/>
          <w:iCs w:val="false"/>
          <w:sz w:val="20"/>
          <w:szCs w:val="20"/>
        </w:rPr>
        <w:t xml:space="preserve"> gesetzt sein.</w:t>
      </w:r>
    </w:p>
    <w:p>
      <w:pPr>
        <w:pStyle w:val="Normal"/>
        <w:rPr>
          <w:i w:val="false"/>
          <w:i w:val="false"/>
          <w:iCs w:val="false"/>
          <w:sz w:val="24"/>
          <w:szCs w:val="24"/>
        </w:rPr>
      </w:pPr>
      <w:r>
        <w:rPr>
          <w:i w:val="false"/>
          <w:iCs w:val="false"/>
          <w:sz w:val="24"/>
          <w:szCs w:val="24"/>
        </w:rPr>
      </w:r>
    </w:p>
    <w:p>
      <w:pPr>
        <w:pStyle w:val="Normal"/>
        <w:rPr>
          <w:i w:val="false"/>
          <w:i w:val="false"/>
          <w:iCs w:val="false"/>
          <w:sz w:val="24"/>
          <w:szCs w:val="24"/>
        </w:rPr>
      </w:pPr>
      <w:r>
        <w:rPr>
          <w:i w:val="false"/>
          <w:iCs w:val="false"/>
          <w:sz w:val="24"/>
          <w:szCs w:val="24"/>
        </w:rPr>
      </w:r>
    </w:p>
    <w:p>
      <w:pPr>
        <w:pStyle w:val="Normal"/>
        <w:rPr>
          <w:i w:val="false"/>
          <w:i w:val="false"/>
          <w:iCs w:val="false"/>
          <w:sz w:val="24"/>
          <w:szCs w:val="24"/>
        </w:rPr>
      </w:pPr>
      <w:r>
        <w:rPr>
          <w:i w:val="false"/>
          <w:iCs w:val="false"/>
          <w:sz w:val="24"/>
          <w:szCs w:val="24"/>
        </w:rPr>
      </w:r>
    </w:p>
    <w:p>
      <w:pPr>
        <w:pStyle w:val="Normal"/>
        <w:rPr>
          <w:i w:val="false"/>
          <w:i w:val="false"/>
          <w:iCs w:val="false"/>
          <w:sz w:val="24"/>
          <w:szCs w:val="24"/>
        </w:rPr>
      </w:pPr>
      <w:r>
        <w:rPr>
          <w:i w:val="false"/>
          <w:iCs w:val="false"/>
          <w:sz w:val="24"/>
          <w:szCs w:val="24"/>
        </w:rPr>
      </w:r>
    </w:p>
    <w:p>
      <w:pPr>
        <w:pStyle w:val="Normal"/>
        <w:rPr>
          <w:i w:val="false"/>
          <w:i w:val="false"/>
          <w:iCs w:val="false"/>
          <w:sz w:val="24"/>
          <w:szCs w:val="24"/>
        </w:rPr>
      </w:pPr>
      <w:r>
        <w:rPr>
          <w:i w:val="false"/>
          <w:iCs w:val="false"/>
          <w:sz w:val="24"/>
          <w:szCs w:val="24"/>
        </w:rPr>
      </w:r>
    </w:p>
    <w:p>
      <w:pPr>
        <w:pStyle w:val="Normal"/>
        <w:rPr>
          <w:i w:val="false"/>
          <w:i w:val="false"/>
          <w:iCs w:val="false"/>
          <w:sz w:val="24"/>
          <w:szCs w:val="24"/>
        </w:rPr>
      </w:pPr>
      <w:r>
        <w:rPr>
          <w:i w:val="false"/>
          <w:iCs w:val="false"/>
          <w:sz w:val="24"/>
          <w:szCs w:val="24"/>
        </w:rPr>
      </w:r>
    </w:p>
    <w:p>
      <w:pPr>
        <w:pStyle w:val="Normal"/>
        <w:rPr>
          <w:i w:val="false"/>
          <w:i w:val="false"/>
          <w:iCs w:val="false"/>
          <w:sz w:val="24"/>
          <w:szCs w:val="24"/>
        </w:rPr>
      </w:pPr>
      <w:r>
        <w:rPr>
          <w:i w:val="false"/>
          <w:iCs w:val="false"/>
          <w:sz w:val="24"/>
          <w:szCs w:val="24"/>
        </w:rPr>
      </w:r>
    </w:p>
    <w:p>
      <w:pPr>
        <w:pStyle w:val="Normal"/>
        <w:rPr>
          <w:i w:val="false"/>
          <w:i w:val="false"/>
          <w:iCs w:val="false"/>
          <w:sz w:val="24"/>
          <w:szCs w:val="24"/>
        </w:rPr>
      </w:pPr>
      <w:r>
        <w:rPr>
          <w:i w:val="false"/>
          <w:iCs w:val="false"/>
          <w:sz w:val="24"/>
          <w:szCs w:val="24"/>
        </w:rPr>
      </w:r>
    </w:p>
    <w:p>
      <w:pPr>
        <w:pStyle w:val="Normal"/>
        <w:rPr>
          <w:i w:val="false"/>
          <w:i w:val="false"/>
          <w:iCs w:val="false"/>
          <w:sz w:val="24"/>
          <w:szCs w:val="24"/>
        </w:rPr>
      </w:pPr>
      <w:r>
        <w:rPr>
          <w:i w:val="false"/>
          <w:iCs w:val="false"/>
          <w:sz w:val="24"/>
          <w:szCs w:val="24"/>
        </w:rPr>
      </w:r>
    </w:p>
    <w:p>
      <w:pPr>
        <w:pStyle w:val="Normal"/>
        <w:rPr>
          <w:i w:val="false"/>
          <w:i w:val="false"/>
          <w:iCs w:val="false"/>
          <w:sz w:val="24"/>
          <w:szCs w:val="24"/>
        </w:rPr>
      </w:pPr>
      <w:r>
        <w:rPr>
          <w:i w:val="false"/>
          <w:iCs w:val="false"/>
          <w:sz w:val="24"/>
          <w:szCs w:val="24"/>
        </w:rPr>
      </w:r>
    </w:p>
    <w:p>
      <w:pPr>
        <w:pStyle w:val="Normal"/>
        <w:rPr>
          <w:i w:val="false"/>
          <w:i w:val="false"/>
          <w:iCs w:val="false"/>
          <w:sz w:val="24"/>
          <w:szCs w:val="24"/>
        </w:rPr>
      </w:pPr>
      <w:r>
        <w:rPr>
          <w:i w:val="false"/>
          <w:iCs w:val="false"/>
          <w:sz w:val="24"/>
          <w:szCs w:val="24"/>
        </w:rPr>
      </w:r>
    </w:p>
    <w:p>
      <w:pPr>
        <w:pStyle w:val="Normal"/>
        <w:rPr>
          <w:i w:val="false"/>
          <w:i w:val="false"/>
          <w:iCs w:val="false"/>
          <w:sz w:val="24"/>
          <w:szCs w:val="24"/>
        </w:rPr>
      </w:pPr>
      <w:r>
        <w:rPr>
          <w:i w:val="false"/>
          <w:iCs w:val="false"/>
          <w:sz w:val="24"/>
          <w:szCs w:val="24"/>
        </w:rPr>
      </w:r>
    </w:p>
    <w:p>
      <w:pPr>
        <w:pStyle w:val="Normal"/>
        <w:rPr>
          <w:i w:val="false"/>
          <w:i w:val="false"/>
          <w:iCs w:val="false"/>
          <w:sz w:val="24"/>
          <w:szCs w:val="24"/>
        </w:rPr>
      </w:pPr>
      <w:r>
        <w:rPr>
          <w:i w:val="false"/>
          <w:iCs w:val="false"/>
          <w:sz w:val="24"/>
          <w:szCs w:val="24"/>
        </w:rPr>
      </w:r>
    </w:p>
    <w:p>
      <w:pPr>
        <w:pStyle w:val="Berschrift2"/>
        <w:numPr>
          <w:ilvl w:val="0"/>
          <w:numId w:val="0"/>
        </w:numPr>
        <w:rPr/>
      </w:pPr>
      <w:r>
        <w:rPr/>
      </w:r>
      <w:r>
        <w:br w:type="page"/>
      </w:r>
    </w:p>
    <w:p>
      <w:pPr>
        <w:pStyle w:val="Berschrift2"/>
        <w:rPr/>
      </w:pPr>
      <w:r>
        <w:rPr/>
        <w:t xml:space="preserve">PM Fix-Paket </w:t>
      </w:r>
      <w:r>
        <w:rPr/>
        <w:t>und PM Shutdown-Paket</w:t>
      </w:r>
    </w:p>
    <w:p>
      <w:pPr>
        <w:pStyle w:val="Normal"/>
        <w:rPr>
          <w:i w:val="false"/>
          <w:i w:val="false"/>
          <w:iCs w:val="false"/>
        </w:rPr>
      </w:pPr>
      <w:r>
        <w:drawing>
          <wp:anchor behindDoc="0" distT="0" distB="0" distL="0" distR="0" simplePos="0" locked="0" layoutInCell="1" allowOverlap="1" relativeHeight="4">
            <wp:simplePos x="0" y="0"/>
            <wp:positionH relativeFrom="column">
              <wp:posOffset>3732530</wp:posOffset>
            </wp:positionH>
            <wp:positionV relativeFrom="paragraph">
              <wp:posOffset>635</wp:posOffset>
            </wp:positionV>
            <wp:extent cx="2242820" cy="2341245"/>
            <wp:effectExtent l="0" t="0" r="0" b="0"/>
            <wp:wrapSquare wrapText="largest"/>
            <wp:docPr id="5" name="Bild6"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6" descr="" title=""/>
                    <pic:cNvPicPr>
                      <a:picLocks noChangeAspect="1" noChangeArrowheads="1"/>
                    </pic:cNvPicPr>
                  </pic:nvPicPr>
                  <pic:blipFill>
                    <a:blip r:embed="rId7"/>
                    <a:stretch>
                      <a:fillRect/>
                    </a:stretch>
                  </pic:blipFill>
                  <pic:spPr bwMode="auto">
                    <a:xfrm>
                      <a:off x="0" y="0"/>
                      <a:ext cx="2242820" cy="2341245"/>
                    </a:xfrm>
                    <a:prstGeom prst="rect">
                      <a:avLst/>
                    </a:prstGeom>
                  </pic:spPr>
                </pic:pic>
              </a:graphicData>
            </a:graphic>
          </wp:anchor>
        </w:drawing>
      </w:r>
      <w:r>
        <w:rPr>
          <w:i w:val="false"/>
          <w:iCs w:val="false"/>
        </w:rPr>
        <w:t>Verteilungsoptionen:</w:t>
      </w:r>
    </w:p>
    <w:p>
      <w:pPr>
        <w:pStyle w:val="Normal"/>
        <w:rPr>
          <w:i w:val="false"/>
          <w:i w:val="false"/>
          <w:iCs w:val="false"/>
        </w:rPr>
      </w:pPr>
      <w:r>
        <w:rPr>
          <w:i w:val="false"/>
          <w:iCs w:val="false"/>
        </w:rPr>
      </w:r>
    </w:p>
    <w:p>
      <w:pPr>
        <w:pStyle w:val="Normal"/>
        <w:rPr>
          <w:i w:val="false"/>
          <w:i w:val="false"/>
          <w:iCs w:val="false"/>
          <w:sz w:val="20"/>
          <w:szCs w:val="20"/>
        </w:rPr>
      </w:pPr>
      <w:r>
        <w:rPr>
          <w:i w:val="false"/>
          <w:iCs w:val="false"/>
          <w:sz w:val="20"/>
          <w:szCs w:val="20"/>
        </w:rPr>
        <w:t>→</w:t>
      </w:r>
      <w:r>
        <w:rPr>
          <w:i w:val="false"/>
          <w:iCs w:val="false"/>
          <w:sz w:val="20"/>
          <w:szCs w:val="20"/>
        </w:rPr>
        <w:t xml:space="preserve"> </w:t>
      </w:r>
      <w:r>
        <w:rPr>
          <w:i w:val="false"/>
          <w:iCs w:val="false"/>
          <w:sz w:val="20"/>
          <w:szCs w:val="20"/>
        </w:rPr>
        <w:t xml:space="preserve">WOL braucht </w:t>
      </w:r>
      <w:r>
        <w:rPr>
          <w:i/>
          <w:iCs/>
          <w:sz w:val="20"/>
          <w:szCs w:val="20"/>
        </w:rPr>
        <w:t>nicht</w:t>
      </w:r>
      <w:r>
        <w:rPr>
          <w:i w:val="false"/>
          <w:iCs w:val="false"/>
          <w:sz w:val="20"/>
          <w:szCs w:val="20"/>
        </w:rPr>
        <w:t xml:space="preserve"> aktiviert sein, da die Rechner vom Scan-Paket  eingeschaltet werden.</w:t>
      </w:r>
    </w:p>
    <w:p>
      <w:pPr>
        <w:pStyle w:val="Normal"/>
        <w:rPr>
          <w:i w:val="false"/>
          <w:i w:val="false"/>
          <w:iCs w:val="false"/>
        </w:rPr>
      </w:pPr>
      <w:r>
        <w:rPr>
          <w:i w:val="false"/>
          <w:iCs w:val="false"/>
        </w:rPr>
      </w:r>
    </w:p>
    <w:p>
      <w:pPr>
        <w:pStyle w:val="Normal"/>
        <w:rPr>
          <w:i w:val="false"/>
          <w:i w:val="false"/>
          <w:iCs w:val="false"/>
        </w:rPr>
      </w:pPr>
      <w:r>
        <w:rPr>
          <w:i w:val="false"/>
          <w:iCs w:val="false"/>
        </w:rPr>
      </w:r>
    </w:p>
    <w:p>
      <w:pPr>
        <w:pStyle w:val="Normal"/>
        <w:rPr>
          <w:i w:val="false"/>
          <w:i w:val="false"/>
          <w:iCs w:val="false"/>
        </w:rPr>
      </w:pPr>
      <w:r>
        <w:rPr>
          <w:i w:val="false"/>
          <w:iCs w:val="false"/>
        </w:rPr>
      </w:r>
    </w:p>
    <w:p>
      <w:pPr>
        <w:pStyle w:val="Normal"/>
        <w:rPr>
          <w:i w:val="false"/>
          <w:i w:val="false"/>
          <w:iCs w:val="false"/>
        </w:rPr>
      </w:pPr>
      <w:r>
        <w:rPr>
          <w:i w:val="false"/>
          <w:iCs w:val="false"/>
        </w:rPr>
      </w:r>
    </w:p>
    <w:p>
      <w:pPr>
        <w:pStyle w:val="Normal"/>
        <w:rPr>
          <w:i w:val="false"/>
          <w:i w:val="false"/>
          <w:iCs w:val="false"/>
        </w:rPr>
      </w:pPr>
      <w:r>
        <w:rPr>
          <w:i w:val="false"/>
          <w:iCs w:val="false"/>
        </w:rPr>
      </w:r>
    </w:p>
    <w:p>
      <w:pPr>
        <w:pStyle w:val="Normal"/>
        <w:rPr>
          <w:i w:val="false"/>
          <w:i w:val="false"/>
          <w:iCs w:val="false"/>
        </w:rPr>
      </w:pPr>
      <w:r>
        <w:rPr>
          <w:i w:val="false"/>
          <w:iCs w:val="false"/>
        </w:rPr>
      </w:r>
    </w:p>
    <w:p>
      <w:pPr>
        <w:pStyle w:val="Normal"/>
        <w:rPr>
          <w:i w:val="false"/>
          <w:i w:val="false"/>
          <w:iCs w:val="false"/>
        </w:rPr>
      </w:pPr>
      <w:r>
        <w:rPr>
          <w:i w:val="false"/>
          <w:iCs w:val="false"/>
        </w:rPr>
      </w:r>
    </w:p>
    <w:p>
      <w:pPr>
        <w:pStyle w:val="Normal"/>
        <w:rPr>
          <w:i w:val="false"/>
          <w:i w:val="false"/>
          <w:iCs w:val="false"/>
        </w:rPr>
      </w:pPr>
      <w:r>
        <w:rPr>
          <w:i w:val="false"/>
          <w:iCs w:val="false"/>
        </w:rPr>
      </w:r>
    </w:p>
    <w:p>
      <w:pPr>
        <w:pStyle w:val="Normal"/>
        <w:rPr>
          <w:i w:val="false"/>
          <w:i w:val="false"/>
          <w:iCs w:val="false"/>
        </w:rPr>
      </w:pPr>
      <w:r>
        <w:rPr>
          <w:i w:val="false"/>
          <w:iCs w:val="false"/>
        </w:rPr>
      </w:r>
    </w:p>
    <w:p>
      <w:pPr>
        <w:pStyle w:val="Normal"/>
        <w:rPr>
          <w:i w:val="false"/>
          <w:i w:val="false"/>
          <w:iCs w:val="false"/>
        </w:rPr>
      </w:pPr>
      <w:r>
        <w:rPr>
          <w:i w:val="false"/>
          <w:iCs w:val="false"/>
        </w:rPr>
      </w:r>
    </w:p>
    <w:p>
      <w:pPr>
        <w:pStyle w:val="Normal"/>
        <w:rPr>
          <w:i w:val="false"/>
          <w:i w:val="false"/>
          <w:iCs w:val="false"/>
        </w:rPr>
      </w:pPr>
      <w:r>
        <w:rPr>
          <w:i w:val="false"/>
          <w:iCs w:val="false"/>
        </w:rPr>
      </w:r>
    </w:p>
    <w:p>
      <w:pPr>
        <w:pStyle w:val="Normal"/>
        <w:rPr>
          <w:i w:val="false"/>
          <w:i w:val="false"/>
          <w:iCs w:val="false"/>
        </w:rPr>
      </w:pPr>
      <w:r>
        <w:rPr>
          <w:i w:val="false"/>
          <w:iCs w:val="false"/>
        </w:rPr>
      </w:r>
    </w:p>
    <w:p>
      <w:pPr>
        <w:pStyle w:val="Normal"/>
        <w:rPr>
          <w:i w:val="false"/>
          <w:i w:val="false"/>
          <w:iCs w:val="false"/>
        </w:rPr>
      </w:pPr>
      <w:r>
        <w:drawing>
          <wp:anchor behindDoc="0" distT="0" distB="0" distL="0" distR="0" simplePos="0" locked="0" layoutInCell="1" allowOverlap="1" relativeHeight="5">
            <wp:simplePos x="0" y="0"/>
            <wp:positionH relativeFrom="column">
              <wp:posOffset>3115945</wp:posOffset>
            </wp:positionH>
            <wp:positionV relativeFrom="paragraph">
              <wp:posOffset>635</wp:posOffset>
            </wp:positionV>
            <wp:extent cx="2872740" cy="2705735"/>
            <wp:effectExtent l="0" t="0" r="0" b="0"/>
            <wp:wrapSquare wrapText="largest"/>
            <wp:docPr id="6" name="Bild7"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d7" descr="" title=""/>
                    <pic:cNvPicPr>
                      <a:picLocks noChangeAspect="1" noChangeArrowheads="1"/>
                    </pic:cNvPicPr>
                  </pic:nvPicPr>
                  <pic:blipFill>
                    <a:blip r:embed="rId8"/>
                    <a:stretch>
                      <a:fillRect/>
                    </a:stretch>
                  </pic:blipFill>
                  <pic:spPr bwMode="auto">
                    <a:xfrm>
                      <a:off x="0" y="0"/>
                      <a:ext cx="2872740" cy="2705735"/>
                    </a:xfrm>
                    <a:prstGeom prst="rect">
                      <a:avLst/>
                    </a:prstGeom>
                  </pic:spPr>
                </pic:pic>
              </a:graphicData>
            </a:graphic>
          </wp:anchor>
        </w:drawing>
      </w:r>
      <w:r>
        <w:rPr>
          <w:i w:val="false"/>
          <w:iCs w:val="false"/>
        </w:rPr>
        <w:t xml:space="preserve">Zeitplaner: </w:t>
      </w:r>
    </w:p>
    <w:p>
      <w:pPr>
        <w:pStyle w:val="Normal"/>
        <w:rPr>
          <w:i w:val="false"/>
          <w:i w:val="false"/>
          <w:iCs w:val="false"/>
        </w:rPr>
      </w:pPr>
      <w:r>
        <w:rPr>
          <w:i w:val="false"/>
          <w:iCs w:val="false"/>
        </w:rPr>
      </w:r>
    </w:p>
    <w:p>
      <w:pPr>
        <w:pStyle w:val="Normal"/>
        <w:rPr>
          <w:i w:val="false"/>
          <w:i w:val="false"/>
          <w:iCs w:val="false"/>
          <w:sz w:val="20"/>
          <w:szCs w:val="20"/>
        </w:rPr>
      </w:pPr>
      <w:r>
        <w:rPr>
          <w:i w:val="false"/>
          <w:iCs w:val="false"/>
          <w:sz w:val="20"/>
          <w:szCs w:val="20"/>
        </w:rPr>
        <w:t xml:space="preserve">Im Beispiel </w:t>
      </w:r>
      <w:r>
        <w:rPr>
          <w:i w:val="false"/>
          <w:iCs w:val="false"/>
          <w:sz w:val="20"/>
          <w:szCs w:val="20"/>
        </w:rPr>
        <w:t xml:space="preserve">wird das Fix-Paket auf den Rechnern </w:t>
      </w:r>
      <w:r>
        <w:rPr>
          <w:i w:val="false"/>
          <w:iCs w:val="false"/>
          <w:sz w:val="20"/>
          <w:szCs w:val="20"/>
        </w:rPr>
        <w:t xml:space="preserve">Freitag bis Sonntag </w:t>
      </w:r>
      <w:r>
        <w:rPr>
          <w:i w:val="false"/>
          <w:iCs w:val="false"/>
          <w:sz w:val="20"/>
          <w:szCs w:val="20"/>
        </w:rPr>
        <w:t xml:space="preserve">ab </w:t>
      </w:r>
      <w:r>
        <w:rPr>
          <w:i w:val="false"/>
          <w:iCs w:val="false"/>
          <w:sz w:val="20"/>
          <w:szCs w:val="20"/>
        </w:rPr>
        <w:t>0:</w:t>
      </w:r>
      <w:r>
        <w:rPr>
          <w:i w:val="false"/>
          <w:iCs w:val="false"/>
          <w:sz w:val="20"/>
          <w:szCs w:val="20"/>
        </w:rPr>
        <w:t>10</w:t>
      </w:r>
      <w:r>
        <w:rPr>
          <w:i w:val="false"/>
          <w:iCs w:val="false"/>
          <w:sz w:val="20"/>
          <w:szCs w:val="20"/>
        </w:rPr>
        <w:t xml:space="preserve"> Uhr </w:t>
      </w:r>
      <w:r>
        <w:rPr>
          <w:i w:val="false"/>
          <w:iCs w:val="false"/>
          <w:sz w:val="20"/>
          <w:szCs w:val="20"/>
        </w:rPr>
        <w:t>installiert</w:t>
      </w:r>
      <w:r>
        <w:rPr>
          <w:i w:val="false"/>
          <w:iCs w:val="false"/>
          <w:sz w:val="20"/>
          <w:szCs w:val="20"/>
        </w:rPr>
        <w:t xml:space="preserve">. Der Haken bei „Überfälligen Job / Installation nachholen“ darf </w:t>
      </w:r>
      <w:r>
        <w:rPr>
          <w:i/>
          <w:iCs/>
          <w:sz w:val="20"/>
          <w:szCs w:val="20"/>
          <w:u w:val="single"/>
        </w:rPr>
        <w:t>nicht</w:t>
      </w:r>
      <w:r>
        <w:rPr>
          <w:i w:val="false"/>
          <w:iCs w:val="false"/>
          <w:sz w:val="20"/>
          <w:szCs w:val="20"/>
        </w:rPr>
        <w:t xml:space="preserve"> gesetzt sein.</w:t>
      </w:r>
    </w:p>
    <w:p>
      <w:pPr>
        <w:pStyle w:val="Normal"/>
        <w:rPr>
          <w:i w:val="false"/>
          <w:i w:val="false"/>
          <w:iCs w:val="false"/>
          <w:sz w:val="24"/>
          <w:szCs w:val="24"/>
        </w:rPr>
      </w:pPr>
      <w:r>
        <w:rPr>
          <w:i w:val="false"/>
          <w:iCs w:val="false"/>
          <w:sz w:val="24"/>
          <w:szCs w:val="24"/>
        </w:rPr>
      </w:r>
    </w:p>
    <w:p>
      <w:pPr>
        <w:pStyle w:val="Normal"/>
        <w:rPr>
          <w:i w:val="false"/>
          <w:i w:val="false"/>
          <w:iCs w:val="false"/>
          <w:sz w:val="24"/>
          <w:szCs w:val="24"/>
        </w:rPr>
      </w:pPr>
      <w:r>
        <w:rPr>
          <w:i w:val="false"/>
          <w:iCs w:val="false"/>
          <w:sz w:val="24"/>
          <w:szCs w:val="24"/>
        </w:rPr>
      </w:r>
    </w:p>
    <w:p>
      <w:pPr>
        <w:pStyle w:val="Normal"/>
        <w:rPr>
          <w:i w:val="false"/>
          <w:i w:val="false"/>
          <w:iCs w:val="false"/>
          <w:sz w:val="24"/>
          <w:szCs w:val="24"/>
        </w:rPr>
      </w:pPr>
      <w:r>
        <w:rPr>
          <w:i w:val="false"/>
          <w:iCs w:val="false"/>
          <w:sz w:val="24"/>
          <w:szCs w:val="24"/>
        </w:rPr>
      </w:r>
    </w:p>
    <w:p>
      <w:pPr>
        <w:pStyle w:val="Normal"/>
        <w:rPr>
          <w:i w:val="false"/>
          <w:i w:val="false"/>
          <w:iCs w:val="false"/>
          <w:sz w:val="24"/>
          <w:szCs w:val="24"/>
        </w:rPr>
      </w:pPr>
      <w:r>
        <w:rPr>
          <w:i w:val="false"/>
          <w:iCs w:val="false"/>
          <w:sz w:val="24"/>
          <w:szCs w:val="24"/>
        </w:rPr>
      </w:r>
    </w:p>
    <w:p>
      <w:pPr>
        <w:pStyle w:val="Normal"/>
        <w:rPr>
          <w:i w:val="false"/>
          <w:i w:val="false"/>
          <w:iCs w:val="false"/>
          <w:sz w:val="24"/>
          <w:szCs w:val="24"/>
        </w:rPr>
      </w:pPr>
      <w:r>
        <w:rPr>
          <w:i w:val="false"/>
          <w:iCs w:val="false"/>
          <w:sz w:val="24"/>
          <w:szCs w:val="24"/>
        </w:rPr>
      </w:r>
    </w:p>
    <w:p>
      <w:pPr>
        <w:pStyle w:val="Normal"/>
        <w:rPr>
          <w:i w:val="false"/>
          <w:i w:val="false"/>
          <w:iCs w:val="false"/>
          <w:sz w:val="24"/>
          <w:szCs w:val="24"/>
        </w:rPr>
      </w:pPr>
      <w:r>
        <w:rPr>
          <w:i w:val="false"/>
          <w:iCs w:val="false"/>
          <w:sz w:val="24"/>
          <w:szCs w:val="24"/>
        </w:rPr>
      </w:r>
    </w:p>
    <w:p>
      <w:pPr>
        <w:pStyle w:val="Normal"/>
        <w:rPr>
          <w:i w:val="false"/>
          <w:i w:val="false"/>
          <w:iCs w:val="false"/>
          <w:sz w:val="24"/>
          <w:szCs w:val="24"/>
        </w:rPr>
      </w:pPr>
      <w:r>
        <w:rPr>
          <w:i w:val="false"/>
          <w:iCs w:val="false"/>
          <w:sz w:val="24"/>
          <w:szCs w:val="24"/>
        </w:rPr>
      </w:r>
    </w:p>
    <w:p>
      <w:pPr>
        <w:pStyle w:val="Normal"/>
        <w:rPr>
          <w:i w:val="false"/>
          <w:i w:val="false"/>
          <w:iCs w:val="false"/>
          <w:sz w:val="24"/>
          <w:szCs w:val="24"/>
        </w:rPr>
      </w:pPr>
      <w:r>
        <w:rPr>
          <w:i w:val="false"/>
          <w:iCs w:val="false"/>
          <w:sz w:val="24"/>
          <w:szCs w:val="24"/>
        </w:rPr>
      </w:r>
    </w:p>
    <w:p>
      <w:pPr>
        <w:pStyle w:val="Normal"/>
        <w:rPr>
          <w:i w:val="false"/>
          <w:i w:val="false"/>
          <w:iCs w:val="false"/>
          <w:sz w:val="24"/>
          <w:szCs w:val="24"/>
        </w:rPr>
      </w:pPr>
      <w:r>
        <w:rPr>
          <w:i w:val="false"/>
          <w:iCs w:val="false"/>
          <w:sz w:val="24"/>
          <w:szCs w:val="24"/>
        </w:rPr>
      </w:r>
    </w:p>
    <w:p>
      <w:pPr>
        <w:pStyle w:val="Normal"/>
        <w:rPr>
          <w:i w:val="false"/>
          <w:i w:val="false"/>
          <w:iCs w:val="false"/>
          <w:sz w:val="24"/>
          <w:szCs w:val="24"/>
        </w:rPr>
      </w:pPr>
      <w:r>
        <w:rPr>
          <w:i w:val="false"/>
          <w:iCs w:val="false"/>
          <w:sz w:val="24"/>
          <w:szCs w:val="24"/>
        </w:rPr>
      </w:r>
    </w:p>
    <w:p>
      <w:pPr>
        <w:pStyle w:val="Normal"/>
        <w:rPr>
          <w:i w:val="false"/>
          <w:i w:val="false"/>
          <w:iCs w:val="false"/>
          <w:sz w:val="24"/>
          <w:szCs w:val="24"/>
        </w:rPr>
      </w:pPr>
      <w:r>
        <w:rPr>
          <w:i w:val="false"/>
          <w:iCs w:val="false"/>
          <w:sz w:val="24"/>
          <w:szCs w:val="24"/>
        </w:rPr>
      </w:r>
    </w:p>
    <w:p>
      <w:pPr>
        <w:pStyle w:val="Normal"/>
        <w:rPr>
          <w:i w:val="false"/>
          <w:i w:val="false"/>
          <w:iCs w:val="false"/>
          <w:sz w:val="24"/>
          <w:szCs w:val="24"/>
        </w:rPr>
      </w:pPr>
      <w:r>
        <w:rPr>
          <w:i w:val="false"/>
          <w:iCs w:val="false"/>
          <w:sz w:val="24"/>
          <w:szCs w:val="24"/>
        </w:rPr>
      </w:r>
    </w:p>
    <w:p>
      <w:pPr>
        <w:pStyle w:val="Normal"/>
        <w:rPr>
          <w:i w:val="false"/>
          <w:i w:val="false"/>
          <w:iCs w:val="false"/>
          <w:sz w:val="24"/>
          <w:szCs w:val="24"/>
        </w:rPr>
      </w:pPr>
      <w:r>
        <w:rPr>
          <w:i w:val="false"/>
          <w:iCs w:val="false"/>
          <w:sz w:val="24"/>
          <w:szCs w:val="24"/>
        </w:rPr>
      </w:r>
    </w:p>
    <w:p>
      <w:pPr>
        <w:pStyle w:val="Berschrift2"/>
        <w:rPr/>
      </w:pPr>
      <w:r>
        <w:rPr/>
        <w:t>WOL-Funktion in Verteilungsoptionen von Paketen – Arbeitsweise nicht wie erwartet</w:t>
      </w:r>
    </w:p>
    <w:p>
      <w:pPr>
        <w:pStyle w:val="Normal"/>
        <w:rPr>
          <w:i w:val="false"/>
          <w:i w:val="false"/>
          <w:iCs w:val="false"/>
          <w:sz w:val="24"/>
          <w:szCs w:val="24"/>
        </w:rPr>
      </w:pPr>
      <w:r>
        <w:rPr>
          <w:i w:val="false"/>
          <w:iCs w:val="false"/>
          <w:sz w:val="24"/>
          <w:szCs w:val="24"/>
        </w:rPr>
        <w:t>Immer wieder bin ich auf das Problem gestoßen, dass etliche Rechner nach einigen Tagen einwandfreier Funktionsweise nachts nicht per WOL eingeschaltet wurden.</w:t>
      </w:r>
    </w:p>
    <w:p>
      <w:pPr>
        <w:pStyle w:val="Normal"/>
        <w:rPr>
          <w:i w:val="false"/>
          <w:i w:val="false"/>
          <w:iCs w:val="false"/>
          <w:sz w:val="24"/>
          <w:szCs w:val="24"/>
        </w:rPr>
      </w:pPr>
      <w:r>
        <w:rPr>
          <w:i w:val="false"/>
          <w:iCs w:val="false"/>
          <w:sz w:val="24"/>
          <w:szCs w:val="24"/>
        </w:rPr>
        <w:t>Nun habe ich folgende Aussage von der Matrix42 erhalten: Das WOL funktioniert nur, wenn der Rechner ein Paket zugewiesen hat, welches den Status „gelb“ oder „rot“ hat. Sind jedoch alle Pakte des Rechners im Status „grün“ erfolgt kein WOL.</w:t>
      </w:r>
    </w:p>
    <w:p>
      <w:pPr>
        <w:pStyle w:val="Normal"/>
        <w:rPr>
          <w:i w:val="false"/>
          <w:i w:val="false"/>
          <w:iCs w:val="false"/>
          <w:sz w:val="24"/>
          <w:szCs w:val="24"/>
        </w:rPr>
      </w:pPr>
      <w:r>
        <w:rPr>
          <w:i w:val="false"/>
          <w:iCs w:val="false"/>
          <w:sz w:val="24"/>
          <w:szCs w:val="24"/>
        </w:rPr>
      </w:r>
    </w:p>
    <w:p>
      <w:pPr>
        <w:pStyle w:val="Normal"/>
        <w:rPr>
          <w:i w:val="false"/>
          <w:i w:val="false"/>
          <w:iCs w:val="false"/>
          <w:sz w:val="24"/>
          <w:szCs w:val="24"/>
        </w:rPr>
      </w:pPr>
      <w:r>
        <w:rPr>
          <w:i w:val="false"/>
          <w:iCs w:val="false"/>
          <w:sz w:val="24"/>
          <w:szCs w:val="24"/>
        </w:rPr>
        <w:t>Das Verhalten ist so beabsichtigt, wird aber zukünftig verändert, wie ich von der Matrix42 erfahren habe. Bis dahin gibt es unter anderem folgende Lösugsansätze:</w:t>
      </w:r>
    </w:p>
    <w:p>
      <w:pPr>
        <w:pStyle w:val="Berschrift3"/>
        <w:rPr/>
      </w:pPr>
      <w:r>
        <w:rPr/>
        <w:t>Dummy-Paket</w:t>
      </w:r>
    </w:p>
    <w:p>
      <w:pPr>
        <w:pStyle w:val="Normal"/>
        <w:rPr>
          <w:i w:val="false"/>
          <w:i w:val="false"/>
          <w:iCs w:val="false"/>
          <w:sz w:val="24"/>
          <w:szCs w:val="24"/>
        </w:rPr>
      </w:pPr>
      <w:r>
        <w:rPr>
          <w:i w:val="false"/>
          <w:iCs w:val="false"/>
          <w:sz w:val="24"/>
          <w:szCs w:val="24"/>
        </w:rPr>
        <w:t xml:space="preserve">Allen betroffenen Rechnern wird ein „Dummy-Paket“ zugewiesen, welches nie den Status „grün“ erreichen kann. Meine Tests hierzu waren erfolgreich, allerdings hat man nun definitiv keinen schnellen Überblick mehr, ob ein Rechner ein Problem hat oder nicht wenn man die Status-Funktion benutzt. Das Dummy-Paket </w:t>
      </w:r>
      <w:r>
        <w:rPr>
          <w:i w:val="false"/>
          <w:iCs w:val="false"/>
          <w:sz w:val="24"/>
          <w:szCs w:val="24"/>
        </w:rPr>
        <w:t xml:space="preserve">legen Sie im Softwaredepot durch hinzufügen eines Paketes an, bei dem Sie </w:t>
      </w:r>
      <w:r>
        <w:rPr>
          <w:i w:val="false"/>
          <w:iCs w:val="false"/>
          <w:sz w:val="24"/>
          <w:szCs w:val="24"/>
          <w:u w:val="single"/>
        </w:rPr>
        <w:t>keine Paketinformationen importieren</w:t>
      </w:r>
      <w:r>
        <w:rPr>
          <w:i w:val="false"/>
          <w:iCs w:val="false"/>
          <w:sz w:val="24"/>
          <w:szCs w:val="24"/>
        </w:rPr>
        <w:t xml:space="preserve">. Vergeben Sie nun einen Namen, z.B. „Dummy WOL-Helfer“, tragen Sie einen Text ein, geben Sie das Paket zur Installation frei und speichern es ab. Fertig. </w:t>
      </w:r>
    </w:p>
    <w:p>
      <w:pPr>
        <w:pStyle w:val="Berschrift3"/>
        <w:rPr/>
      </w:pPr>
      <w:r>
        <w:rPr/>
        <w:t>WOL selbst realisieren</w:t>
      </w:r>
    </w:p>
    <w:p>
      <w:pPr>
        <w:pStyle w:val="Normal"/>
        <w:rPr>
          <w:i w:val="false"/>
          <w:i w:val="false"/>
          <w:iCs w:val="false"/>
          <w:sz w:val="24"/>
          <w:szCs w:val="24"/>
        </w:rPr>
      </w:pPr>
      <w:r>
        <w:rPr>
          <w:i w:val="false"/>
          <w:iCs w:val="false"/>
          <w:sz w:val="24"/>
          <w:szCs w:val="24"/>
        </w:rPr>
        <w:t>Ich habe unserer Rechner in eine CSV-Datei mit dem PC-Namen und seiner MAC-Adresse erstelt und kann nun über eine Batch und die Aufgabenplanung die Rechner einschalten. Leider ist die exportierte Datei statisch. Eine dynamische Lösung wäre mir lieber, habe aber noch keine Idee, wie dies zu ralisieren ist.</w:t>
      </w:r>
    </w:p>
    <w:p>
      <w:pPr>
        <w:pStyle w:val="Normal"/>
        <w:rPr>
          <w:i w:val="false"/>
          <w:i w:val="false"/>
          <w:iCs w:val="false"/>
          <w:sz w:val="24"/>
          <w:szCs w:val="24"/>
        </w:rPr>
      </w:pPr>
      <w:r>
        <w:rPr>
          <w:i w:val="false"/>
          <w:iCs w:val="false"/>
          <w:sz w:val="24"/>
          <w:szCs w:val="24"/>
        </w:rPr>
        <w:t>Hilfe nehme ich gern entgegen ;-)</w:t>
      </w:r>
    </w:p>
    <w:p>
      <w:pPr>
        <w:pStyle w:val="Normal"/>
        <w:rPr>
          <w:i w:val="false"/>
          <w:i w:val="false"/>
          <w:iCs w:val="false"/>
          <w:sz w:val="24"/>
          <w:szCs w:val="24"/>
        </w:rPr>
      </w:pPr>
      <w:r>
        <w:rPr>
          <w:i w:val="false"/>
          <w:iCs w:val="false"/>
          <w:sz w:val="24"/>
          <w:szCs w:val="24"/>
        </w:rPr>
      </w:r>
    </w:p>
    <w:p>
      <w:pPr>
        <w:pStyle w:val="Berschrift1"/>
        <w:rPr/>
      </w:pPr>
      <w:r>
        <w:rPr/>
        <w:t>Schlussbemerkungen</w:t>
      </w:r>
    </w:p>
    <w:p>
      <w:pPr>
        <w:pStyle w:val="Normal"/>
        <w:rPr>
          <w:i w:val="false"/>
          <w:i w:val="false"/>
          <w:iCs w:val="false"/>
          <w:sz w:val="24"/>
          <w:szCs w:val="24"/>
        </w:rPr>
      </w:pPr>
      <w:r>
        <w:rPr>
          <w:i w:val="false"/>
          <w:iCs w:val="false"/>
          <w:sz w:val="24"/>
          <w:szCs w:val="24"/>
        </w:rPr>
        <w:t>Ich wünsche maximale Erfolge mit dem Paket und freue mich über alle Rückmeldungen. Es gibt bestimmt noch etliche Verbesserungsmöglichkeiten.</w:t>
      </w:r>
    </w:p>
    <w:p>
      <w:pPr>
        <w:pStyle w:val="Normal"/>
        <w:rPr>
          <w:i w:val="false"/>
          <w:i w:val="false"/>
          <w:iCs w:val="false"/>
          <w:sz w:val="24"/>
          <w:szCs w:val="24"/>
        </w:rPr>
      </w:pPr>
      <w:r>
        <w:rPr>
          <w:i w:val="false"/>
          <w:iCs w:val="false"/>
          <w:sz w:val="24"/>
          <w:szCs w:val="24"/>
        </w:rPr>
      </w:r>
    </w:p>
    <w:p>
      <w:pPr>
        <w:pStyle w:val="Normal"/>
        <w:rPr>
          <w:i w:val="false"/>
          <w:i w:val="false"/>
          <w:iCs w:val="false"/>
          <w:sz w:val="24"/>
          <w:szCs w:val="24"/>
        </w:rPr>
      </w:pPr>
      <w:r>
        <w:rPr>
          <w:i w:val="false"/>
          <w:iCs w:val="false"/>
          <w:sz w:val="24"/>
          <w:szCs w:val="24"/>
        </w:rPr>
        <w:t>Marc Schneider</w:t>
      </w:r>
    </w:p>
    <w:p>
      <w:pPr>
        <w:pStyle w:val="Normal"/>
        <w:rPr>
          <w:i w:val="false"/>
          <w:i w:val="false"/>
          <w:iCs w:val="false"/>
          <w:sz w:val="24"/>
          <w:szCs w:val="24"/>
        </w:rPr>
      </w:pPr>
      <w:r>
        <w:rPr>
          <w:i w:val="false"/>
          <w:iCs w:val="false"/>
          <w:sz w:val="24"/>
          <w:szCs w:val="24"/>
        </w:rPr>
        <w:t>2018-08-10</w:t>
      </w:r>
      <w:r>
        <w:br w:type="page"/>
      </w:r>
    </w:p>
    <w:p>
      <w:pPr>
        <w:pStyle w:val="Berschrift1"/>
        <w:rPr/>
      </w:pPr>
      <w:r>
        <w:rPr/>
        <w:t>Changelog</w:t>
      </w:r>
    </w:p>
    <w:p>
      <w:pPr>
        <w:pStyle w:val="Normal"/>
        <w:rPr>
          <w:i w:val="false"/>
          <w:i w:val="false"/>
          <w:iCs w:val="false"/>
          <w:sz w:val="24"/>
          <w:szCs w:val="24"/>
        </w:rPr>
      </w:pPr>
      <w:r>
        <w:rPr>
          <w:i w:val="false"/>
          <w:iCs w:val="false"/>
          <w:sz w:val="24"/>
          <w:szCs w:val="24"/>
        </w:rPr>
      </w:r>
    </w:p>
    <w:p>
      <w:pPr>
        <w:pStyle w:val="Normal"/>
        <w:rPr>
          <w:i w:val="false"/>
          <w:i w:val="false"/>
          <w:iCs w:val="false"/>
          <w:sz w:val="24"/>
          <w:szCs w:val="24"/>
        </w:rPr>
      </w:pPr>
      <w:r>
        <w:rPr>
          <w:i w:val="false"/>
          <w:iCs w:val="false"/>
          <w:sz w:val="24"/>
          <w:szCs w:val="24"/>
        </w:rPr>
        <w:t>2018-05-14</w:t>
      </w:r>
    </w:p>
    <w:p>
      <w:pPr>
        <w:pStyle w:val="Normal"/>
        <w:numPr>
          <w:ilvl w:val="0"/>
          <w:numId w:val="5"/>
        </w:numPr>
        <w:rPr>
          <w:i w:val="false"/>
          <w:i w:val="false"/>
          <w:iCs w:val="false"/>
          <w:sz w:val="24"/>
          <w:szCs w:val="24"/>
        </w:rPr>
      </w:pPr>
      <w:r>
        <w:rPr>
          <w:i w:val="false"/>
          <w:iCs w:val="false"/>
          <w:sz w:val="24"/>
          <w:szCs w:val="24"/>
        </w:rPr>
        <w:t>Anpassung des Paketes auf das neue Patchmanagement der Empirum v17</w:t>
      </w:r>
    </w:p>
    <w:p>
      <w:pPr>
        <w:pStyle w:val="Normal"/>
        <w:numPr>
          <w:ilvl w:val="0"/>
          <w:numId w:val="5"/>
        </w:numPr>
        <w:rPr>
          <w:i w:val="false"/>
          <w:i w:val="false"/>
          <w:iCs w:val="false"/>
          <w:sz w:val="24"/>
          <w:szCs w:val="24"/>
        </w:rPr>
      </w:pPr>
      <w:r>
        <w:rPr>
          <w:i w:val="false"/>
          <w:iCs w:val="false"/>
          <w:sz w:val="24"/>
          <w:szCs w:val="24"/>
        </w:rPr>
        <w:t>Anpassung und Korrekturen in der Dokumentation</w:t>
      </w:r>
    </w:p>
    <w:p>
      <w:pPr>
        <w:pStyle w:val="Normal"/>
        <w:rPr>
          <w:i w:val="false"/>
          <w:i w:val="false"/>
          <w:iCs w:val="false"/>
          <w:sz w:val="24"/>
          <w:szCs w:val="24"/>
        </w:rPr>
      </w:pPr>
      <w:r>
        <w:rPr>
          <w:i w:val="false"/>
          <w:iCs w:val="false"/>
          <w:sz w:val="24"/>
          <w:szCs w:val="24"/>
        </w:rPr>
      </w:r>
    </w:p>
    <w:p>
      <w:pPr>
        <w:pStyle w:val="Normal"/>
        <w:rPr>
          <w:i w:val="false"/>
          <w:i w:val="false"/>
          <w:iCs w:val="false"/>
          <w:sz w:val="24"/>
          <w:szCs w:val="24"/>
        </w:rPr>
      </w:pPr>
      <w:r>
        <w:rPr>
          <w:i w:val="false"/>
          <w:iCs w:val="false"/>
          <w:sz w:val="24"/>
          <w:szCs w:val="24"/>
        </w:rPr>
        <w:t>201</w:t>
      </w:r>
      <w:r>
        <w:rPr>
          <w:i w:val="false"/>
          <w:iCs w:val="false"/>
          <w:sz w:val="24"/>
          <w:szCs w:val="24"/>
        </w:rPr>
        <w:t>6-06-21</w:t>
      </w:r>
    </w:p>
    <w:p>
      <w:pPr>
        <w:pStyle w:val="Normal"/>
        <w:numPr>
          <w:ilvl w:val="0"/>
          <w:numId w:val="6"/>
        </w:numPr>
        <w:rPr>
          <w:i w:val="false"/>
          <w:i w:val="false"/>
          <w:iCs w:val="false"/>
          <w:sz w:val="20"/>
          <w:szCs w:val="20"/>
        </w:rPr>
      </w:pPr>
      <w:r>
        <w:rPr>
          <w:i w:val="false"/>
          <w:iCs w:val="false"/>
          <w:sz w:val="20"/>
          <w:szCs w:val="20"/>
        </w:rPr>
        <w:t>Neue Version des PM3 Shutdown-Paketes, da die Version 16.1 des PMv3 andere Registry Keys benutzt</w:t>
      </w:r>
    </w:p>
    <w:p>
      <w:pPr>
        <w:pStyle w:val="Normal"/>
        <w:numPr>
          <w:ilvl w:val="0"/>
          <w:numId w:val="6"/>
        </w:numPr>
        <w:rPr>
          <w:i w:val="false"/>
          <w:i w:val="false"/>
          <w:iCs w:val="false"/>
          <w:sz w:val="20"/>
          <w:szCs w:val="20"/>
        </w:rPr>
      </w:pPr>
      <w:r>
        <w:rPr>
          <w:i w:val="false"/>
          <w:iCs w:val="false"/>
          <w:sz w:val="20"/>
          <w:szCs w:val="20"/>
        </w:rPr>
        <w:t>Anpassung der Dokumentation an die Version 16.1.0</w:t>
      </w:r>
    </w:p>
    <w:p>
      <w:pPr>
        <w:pStyle w:val="Normal"/>
        <w:rPr>
          <w:i w:val="false"/>
          <w:i w:val="false"/>
          <w:iCs w:val="false"/>
          <w:sz w:val="20"/>
          <w:szCs w:val="20"/>
        </w:rPr>
      </w:pPr>
      <w:r>
        <w:rPr>
          <w:i w:val="false"/>
          <w:iCs w:val="false"/>
          <w:sz w:val="20"/>
          <w:szCs w:val="20"/>
        </w:rPr>
      </w:r>
    </w:p>
    <w:p>
      <w:pPr>
        <w:pStyle w:val="Normal"/>
        <w:rPr>
          <w:i w:val="false"/>
          <w:i w:val="false"/>
          <w:iCs w:val="false"/>
          <w:sz w:val="24"/>
          <w:szCs w:val="24"/>
        </w:rPr>
      </w:pPr>
      <w:r>
        <w:rPr>
          <w:i w:val="false"/>
          <w:iCs w:val="false"/>
          <w:sz w:val="24"/>
          <w:szCs w:val="24"/>
        </w:rPr>
        <w:t>2015-10-</w:t>
      </w:r>
      <w:r>
        <w:rPr>
          <w:i w:val="false"/>
          <w:iCs w:val="false"/>
          <w:sz w:val="24"/>
          <w:szCs w:val="24"/>
        </w:rPr>
        <w:t>14</w:t>
      </w:r>
    </w:p>
    <w:p>
      <w:pPr>
        <w:pStyle w:val="Normal"/>
        <w:numPr>
          <w:ilvl w:val="0"/>
          <w:numId w:val="6"/>
        </w:numPr>
        <w:rPr/>
      </w:pPr>
      <w:r>
        <w:rPr>
          <w:i w:val="false"/>
          <w:iCs w:val="false"/>
          <w:sz w:val="20"/>
          <w:szCs w:val="20"/>
        </w:rPr>
        <w:t>D</w:t>
      </w:r>
      <w:r>
        <w:rPr>
          <w:i w:val="false"/>
          <w:iCs w:val="false"/>
          <w:sz w:val="20"/>
          <w:szCs w:val="20"/>
        </w:rPr>
        <w:t>okumentation angepasst / korrigiert</w:t>
      </w:r>
    </w:p>
    <w:p>
      <w:pPr>
        <w:pStyle w:val="Normal"/>
        <w:rPr>
          <w:i w:val="false"/>
          <w:i w:val="false"/>
          <w:iCs w:val="false"/>
          <w:sz w:val="20"/>
          <w:szCs w:val="20"/>
        </w:rPr>
      </w:pPr>
      <w:r>
        <w:rPr>
          <w:i w:val="false"/>
          <w:iCs w:val="false"/>
          <w:sz w:val="20"/>
          <w:szCs w:val="20"/>
        </w:rPr>
      </w:r>
    </w:p>
    <w:p>
      <w:pPr>
        <w:pStyle w:val="Normal"/>
        <w:rPr>
          <w:i w:val="false"/>
          <w:i w:val="false"/>
          <w:iCs w:val="false"/>
          <w:sz w:val="24"/>
          <w:szCs w:val="24"/>
        </w:rPr>
      </w:pPr>
      <w:r>
        <w:rPr>
          <w:i w:val="false"/>
          <w:iCs w:val="false"/>
          <w:sz w:val="24"/>
          <w:szCs w:val="24"/>
        </w:rPr>
        <w:t>2015-10-01</w:t>
      </w:r>
    </w:p>
    <w:p>
      <w:pPr>
        <w:pStyle w:val="Normal"/>
        <w:numPr>
          <w:ilvl w:val="0"/>
          <w:numId w:val="7"/>
        </w:numPr>
        <w:rPr>
          <w:i w:val="false"/>
          <w:i w:val="false"/>
          <w:iCs w:val="false"/>
          <w:sz w:val="20"/>
          <w:szCs w:val="20"/>
        </w:rPr>
      </w:pPr>
      <w:r>
        <w:rPr>
          <w:i w:val="false"/>
          <w:iCs w:val="false"/>
          <w:sz w:val="20"/>
          <w:szCs w:val="20"/>
        </w:rPr>
        <w:t>Bugfix: Debugvariablen %date% und %time% in echo-Ausgabe durch ein weiteres % ergänzt</w:t>
      </w:r>
    </w:p>
    <w:p>
      <w:pPr>
        <w:pStyle w:val="Normal"/>
        <w:numPr>
          <w:ilvl w:val="0"/>
          <w:numId w:val="7"/>
        </w:numPr>
        <w:rPr>
          <w:i w:val="false"/>
          <w:i w:val="false"/>
          <w:iCs w:val="false"/>
          <w:sz w:val="20"/>
          <w:szCs w:val="20"/>
        </w:rPr>
      </w:pPr>
      <w:r>
        <w:rPr>
          <w:i w:val="false"/>
          <w:iCs w:val="false"/>
          <w:sz w:val="20"/>
          <w:szCs w:val="20"/>
        </w:rPr>
        <w:t>Bugfix: Ausnahmen in der Datei „Exceptions.txt“ funktionierten nicht, da die Datei nicht korrekt auf den Client kopiert wurde</w:t>
      </w:r>
    </w:p>
    <w:p>
      <w:pPr>
        <w:pStyle w:val="Normal"/>
        <w:numPr>
          <w:ilvl w:val="0"/>
          <w:numId w:val="7"/>
        </w:numPr>
        <w:rPr>
          <w:i w:val="false"/>
          <w:i w:val="false"/>
          <w:iCs w:val="false"/>
          <w:sz w:val="20"/>
          <w:szCs w:val="20"/>
        </w:rPr>
      </w:pPr>
      <w:r>
        <w:rPr>
          <w:i w:val="false"/>
          <w:iCs w:val="false"/>
          <w:sz w:val="20"/>
          <w:szCs w:val="20"/>
        </w:rPr>
        <w:t>Erweiterung: Revision des Paketes muss nicht mehr „1“ sein, sondern kann jeden Wert größer „0“ annehmen</w:t>
      </w:r>
    </w:p>
    <w:p>
      <w:pPr>
        <w:pStyle w:val="Normal"/>
        <w:numPr>
          <w:ilvl w:val="0"/>
          <w:numId w:val="7"/>
        </w:numPr>
        <w:rPr>
          <w:i w:val="false"/>
          <w:i w:val="false"/>
          <w:iCs w:val="false"/>
          <w:sz w:val="20"/>
          <w:szCs w:val="20"/>
        </w:rPr>
      </w:pPr>
      <w:r>
        <w:rPr>
          <w:i w:val="false"/>
          <w:iCs w:val="false"/>
          <w:sz w:val="20"/>
          <w:szCs w:val="20"/>
        </w:rPr>
        <w:t>Erweiterung: Datei „Reboot.txt“ beinhaltet nun die Namen der Rechner, die nicht heruntergefahren, sondern neu gestartet werden sollen</w:t>
      </w:r>
    </w:p>
    <w:p>
      <w:pPr>
        <w:pStyle w:val="Normal"/>
        <w:rPr>
          <w:i w:val="false"/>
          <w:i w:val="false"/>
          <w:iCs w:val="false"/>
          <w:sz w:val="24"/>
          <w:szCs w:val="24"/>
        </w:rPr>
      </w:pPr>
      <w:r>
        <w:rPr>
          <w:i w:val="false"/>
          <w:iCs w:val="false"/>
          <w:sz w:val="24"/>
          <w:szCs w:val="24"/>
        </w:rPr>
      </w:r>
    </w:p>
    <w:sectPr>
      <w:footerReference w:type="default" r:id="rId9"/>
      <w:footnotePr>
        <w:numFmt w:val="decimal"/>
      </w:footnotePr>
      <w:type w:val="nextPage"/>
      <w:pgSz w:w="11906" w:h="16838"/>
      <w:pgMar w:left="1134" w:right="1134" w:header="0" w:top="1134" w:footer="1134" w:bottom="162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OpenSymbol">
    <w:altName w:val="Arial Unicode MS"/>
    <w:charset w:val="02"/>
    <w:family w:val="auto"/>
    <w:pitch w:val="default"/>
  </w:font>
  <w:font w:name="Liberation Sans">
    <w:altName w:val="Arial"/>
    <w:charset w:val="00" w:characterSet="windows-1252"/>
    <w:family w:val="swiss"/>
    <w:pitch w:val="variable"/>
  </w:font>
  <w:font w:name="Courier New">
    <w:charset w:val="00" w:characterSet="windows-1252"/>
    <w:family w:val="modern"/>
    <w:pitch w:val="fixed"/>
  </w:font>
  <w:font w:name="Symbol">
    <w:charset w:val="02"/>
    <w:family w:val="auto"/>
    <w:pitch w:val="default"/>
  </w:font>
  <w:font w:name="OpenSymbol">
    <w:altName w:val="Arial Unicode M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jc w:val="end"/>
      <w:rPr>
        <w:sz w:val="18"/>
        <w:szCs w:val="18"/>
      </w:rPr>
    </w:pPr>
    <w:r>
      <w:rPr>
        <w:sz w:val="18"/>
        <w:szCs w:val="18"/>
      </w:rPr>
      <w:t xml:space="preserve">Seite </w:t>
    </w:r>
    <w:r>
      <w:rPr>
        <w:sz w:val="18"/>
        <w:szCs w:val="18"/>
      </w:rPr>
      <w:fldChar w:fldCharType="begin"/>
    </w:r>
    <w:r>
      <w:rPr>
        <w:sz w:val="18"/>
        <w:szCs w:val="18"/>
      </w:rPr>
      <w:instrText> PAGE </w:instrText>
    </w:r>
    <w:r>
      <w:rPr>
        <w:sz w:val="18"/>
        <w:szCs w:val="18"/>
      </w:rPr>
      <w:fldChar w:fldCharType="separate"/>
    </w:r>
    <w:r>
      <w:rPr>
        <w:sz w:val="18"/>
        <w:szCs w:val="18"/>
      </w:rPr>
      <w:t>6</w:t>
    </w:r>
    <w:r>
      <w:rPr>
        <w:sz w:val="18"/>
        <w:szCs w:val="18"/>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Funote"/>
        <w:rPr/>
      </w:pPr>
      <w:r>
        <w:rPr>
          <w:rStyle w:val="Funotenzeichen"/>
        </w:rPr>
        <w:footnoteRef/>
      </w:r>
      <w:r>
        <w:rPr/>
        <w:tab/>
        <w:t>Bitte beachten Sie die Hinweise weiter unten. Empirum arbeitet das WOL zurzeit nicht so ab, wie man es erwarten würde.</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Berschrift1"/>
      <w:numFmt w:val="none"/>
      <w:suff w:val="nothing"/>
      <w:lvlText w:val=""/>
      <w:lvlJc w:val="start"/>
      <w:pPr>
        <w:tabs>
          <w:tab w:val="num" w:pos="432"/>
        </w:tabs>
        <w:ind w:start="432" w:hanging="432"/>
      </w:pPr>
    </w:lvl>
    <w:lvl w:ilvl="1">
      <w:start w:val="1"/>
      <w:pStyle w:val="Berschrift2"/>
      <w:numFmt w:val="none"/>
      <w:suff w:val="nothing"/>
      <w:lvlText w:val=""/>
      <w:lvlJc w:val="start"/>
      <w:pPr>
        <w:tabs>
          <w:tab w:val="num" w:pos="576"/>
        </w:tabs>
        <w:ind w:start="576" w:hanging="576"/>
      </w:pPr>
    </w:lvl>
    <w:lvl w:ilvl="2">
      <w:start w:val="1"/>
      <w:pStyle w:val="Berschrift3"/>
      <w:numFmt w:val="none"/>
      <w:suff w:val="nothing"/>
      <w:lvlText w:val=""/>
      <w:lvlJc w:val="start"/>
      <w:pPr>
        <w:tabs>
          <w:tab w:val="num" w:pos="720"/>
        </w:tabs>
        <w:ind w:start="720" w:hanging="720"/>
      </w:pPr>
    </w:lvl>
    <w:lvl w:ilvl="3">
      <w:start w:val="1"/>
      <w:numFmt w:val="none"/>
      <w:suff w:val="nothing"/>
      <w:lvlText w:val=""/>
      <w:lvlJc w:val="start"/>
      <w:pPr>
        <w:tabs>
          <w:tab w:val="num" w:pos="864"/>
        </w:tabs>
        <w:ind w:start="864" w:hanging="864"/>
      </w:pPr>
    </w:lvl>
    <w:lvl w:ilvl="4">
      <w:start w:val="1"/>
      <w:numFmt w:val="none"/>
      <w:suff w:val="nothing"/>
      <w:lvlText w:val=""/>
      <w:lvlJc w:val="start"/>
      <w:pPr>
        <w:tabs>
          <w:tab w:val="num" w:pos="1008"/>
        </w:tabs>
        <w:ind w:start="1008" w:hanging="1008"/>
      </w:pPr>
    </w:lvl>
    <w:lvl w:ilvl="5">
      <w:start w:val="1"/>
      <w:numFmt w:val="none"/>
      <w:suff w:val="nothing"/>
      <w:lvlText w:val=""/>
      <w:lvlJc w:val="start"/>
      <w:pPr>
        <w:tabs>
          <w:tab w:val="num" w:pos="1152"/>
        </w:tabs>
        <w:ind w:start="1152" w:hanging="1152"/>
      </w:pPr>
    </w:lvl>
    <w:lvl w:ilvl="6">
      <w:start w:val="1"/>
      <w:numFmt w:val="none"/>
      <w:suff w:val="nothing"/>
      <w:lvlText w:val=""/>
      <w:lvlJc w:val="start"/>
      <w:pPr>
        <w:tabs>
          <w:tab w:val="num" w:pos="1296"/>
        </w:tabs>
        <w:ind w:start="1296" w:hanging="1296"/>
      </w:pPr>
    </w:lvl>
    <w:lvl w:ilvl="7">
      <w:start w:val="1"/>
      <w:numFmt w:val="none"/>
      <w:suff w:val="nothing"/>
      <w:lvlText w:val=""/>
      <w:lvlJc w:val="start"/>
      <w:pPr>
        <w:tabs>
          <w:tab w:val="num" w:pos="1440"/>
        </w:tabs>
        <w:ind w:start="1440" w:hanging="1440"/>
      </w:pPr>
    </w:lvl>
    <w:lvl w:ilvl="8">
      <w:start w:val="1"/>
      <w:numFmt w:val="none"/>
      <w:suff w:val="nothing"/>
      <w:lvlText w:val=""/>
      <w:lvlJc w:val="start"/>
      <w:pPr>
        <w:tabs>
          <w:tab w:val="num" w:pos="1584"/>
        </w:tabs>
        <w:ind w:start="1584" w:hanging="1584"/>
      </w:pPr>
    </w:lvl>
  </w:abstractNum>
  <w:abstractNum w:abstractNumId="2">
    <w:lvl w:ilvl="0">
      <w:start w:val="1"/>
      <w:numFmt w:val="decimal"/>
      <w:lvlText w:val="%1."/>
      <w:lvlJc w:val="start"/>
      <w:pPr>
        <w:tabs>
          <w:tab w:val="num" w:pos="720"/>
        </w:tabs>
        <w:ind w:start="720" w:hanging="360"/>
      </w:pPr>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3">
    <w:lvl w:ilvl="0">
      <w:start w:val="1"/>
      <w:numFmt w:val="bullet"/>
      <w:lvlText w:val=""/>
      <w:lvlJc w:val="start"/>
      <w:pPr>
        <w:tabs>
          <w:tab w:val="num" w:pos="720"/>
        </w:tabs>
        <w:ind w:start="720" w:hanging="360"/>
      </w:pPr>
      <w:rPr>
        <w:rFonts w:ascii="Symbol" w:hAnsi="Symbol" w:cs="Symbol" w:hint="default"/>
        <w:rFonts w:cs="OpenSymbol"/>
      </w:rPr>
    </w:lvl>
    <w:lvl w:ilvl="1">
      <w:start w:val="1"/>
      <w:numFmt w:val="bullet"/>
      <w:lvlText w:val="◦"/>
      <w:lvlJc w:val="start"/>
      <w:pPr>
        <w:tabs>
          <w:tab w:val="num" w:pos="1080"/>
        </w:tabs>
        <w:ind w:start="1080" w:hanging="360"/>
      </w:pPr>
      <w:rPr>
        <w:rFonts w:ascii="OpenSymbol" w:hAnsi="OpenSymbol" w:cs="OpenSymbol" w:hint="default"/>
        <w:rFonts w:cs="OpenSymbol"/>
      </w:rPr>
    </w:lvl>
    <w:lvl w:ilvl="2">
      <w:start w:val="1"/>
      <w:numFmt w:val="bullet"/>
      <w:lvlText w:val="▪"/>
      <w:lvlJc w:val="start"/>
      <w:pPr>
        <w:tabs>
          <w:tab w:val="num" w:pos="1440"/>
        </w:tabs>
        <w:ind w:start="1440" w:hanging="360"/>
      </w:pPr>
      <w:rPr>
        <w:rFonts w:ascii="OpenSymbol" w:hAnsi="OpenSymbol" w:cs="OpenSymbol" w:hint="default"/>
        <w:rFonts w:cs="OpenSymbol"/>
      </w:rPr>
    </w:lvl>
    <w:lvl w:ilvl="3">
      <w:start w:val="1"/>
      <w:numFmt w:val="bullet"/>
      <w:lvlText w:val=""/>
      <w:lvlJc w:val="start"/>
      <w:pPr>
        <w:tabs>
          <w:tab w:val="num" w:pos="1800"/>
        </w:tabs>
        <w:ind w:start="1800" w:hanging="360"/>
      </w:pPr>
      <w:rPr>
        <w:rFonts w:ascii="Symbol" w:hAnsi="Symbol" w:cs="Symbol" w:hint="default"/>
        <w:rFonts w:cs="OpenSymbol"/>
      </w:rPr>
    </w:lvl>
    <w:lvl w:ilvl="4">
      <w:start w:val="1"/>
      <w:numFmt w:val="bullet"/>
      <w:lvlText w:val="◦"/>
      <w:lvlJc w:val="start"/>
      <w:pPr>
        <w:tabs>
          <w:tab w:val="num" w:pos="2160"/>
        </w:tabs>
        <w:ind w:start="2160" w:hanging="360"/>
      </w:pPr>
      <w:rPr>
        <w:rFonts w:ascii="OpenSymbol" w:hAnsi="OpenSymbol" w:cs="OpenSymbol" w:hint="default"/>
        <w:rFonts w:cs="OpenSymbol"/>
      </w:rPr>
    </w:lvl>
    <w:lvl w:ilvl="5">
      <w:start w:val="1"/>
      <w:numFmt w:val="bullet"/>
      <w:lvlText w:val="▪"/>
      <w:lvlJc w:val="start"/>
      <w:pPr>
        <w:tabs>
          <w:tab w:val="num" w:pos="2520"/>
        </w:tabs>
        <w:ind w:start="2520" w:hanging="360"/>
      </w:pPr>
      <w:rPr>
        <w:rFonts w:ascii="OpenSymbol" w:hAnsi="OpenSymbol" w:cs="OpenSymbol" w:hint="default"/>
        <w:rFonts w:cs="OpenSymbol"/>
      </w:rPr>
    </w:lvl>
    <w:lvl w:ilvl="6">
      <w:start w:val="1"/>
      <w:numFmt w:val="bullet"/>
      <w:lvlText w:val=""/>
      <w:lvlJc w:val="start"/>
      <w:pPr>
        <w:tabs>
          <w:tab w:val="num" w:pos="2880"/>
        </w:tabs>
        <w:ind w:start="2880" w:hanging="360"/>
      </w:pPr>
      <w:rPr>
        <w:rFonts w:ascii="Symbol" w:hAnsi="Symbol" w:cs="Symbol" w:hint="default"/>
        <w:rFonts w:cs="OpenSymbol"/>
      </w:rPr>
    </w:lvl>
    <w:lvl w:ilvl="7">
      <w:start w:val="1"/>
      <w:numFmt w:val="bullet"/>
      <w:lvlText w:val="◦"/>
      <w:lvlJc w:val="start"/>
      <w:pPr>
        <w:tabs>
          <w:tab w:val="num" w:pos="3240"/>
        </w:tabs>
        <w:ind w:start="3240" w:hanging="360"/>
      </w:pPr>
      <w:rPr>
        <w:rFonts w:ascii="OpenSymbol" w:hAnsi="OpenSymbol" w:cs="OpenSymbol" w:hint="default"/>
        <w:rFonts w:cs="OpenSymbol"/>
      </w:rPr>
    </w:lvl>
    <w:lvl w:ilvl="8">
      <w:start w:val="1"/>
      <w:numFmt w:val="bullet"/>
      <w:lvlText w:val="▪"/>
      <w:lvlJc w:val="start"/>
      <w:pPr>
        <w:tabs>
          <w:tab w:val="num" w:pos="3600"/>
        </w:tabs>
        <w:ind w:start="3600" w:hanging="360"/>
      </w:pPr>
      <w:rPr>
        <w:rFonts w:ascii="OpenSymbol" w:hAnsi="OpenSymbol" w:cs="OpenSymbol" w:hint="default"/>
        <w:rFonts w:cs="OpenSymbol"/>
      </w:rPr>
    </w:lvl>
  </w:abstractNum>
  <w:abstractNum w:abstractNumId="4">
    <w:lvl w:ilvl="0">
      <w:start w:val="1"/>
      <w:numFmt w:val="bullet"/>
      <w:lvlText w:val=""/>
      <w:lvlJc w:val="start"/>
      <w:pPr>
        <w:tabs>
          <w:tab w:val="num" w:pos="720"/>
        </w:tabs>
        <w:ind w:start="720" w:hanging="360"/>
      </w:pPr>
      <w:rPr>
        <w:rFonts w:ascii="Symbol" w:hAnsi="Symbol" w:cs="Symbol" w:hint="default"/>
        <w:rFonts w:cs="OpenSymbol"/>
      </w:rPr>
    </w:lvl>
    <w:lvl w:ilvl="1">
      <w:start w:val="1"/>
      <w:numFmt w:val="bullet"/>
      <w:lvlText w:val="◦"/>
      <w:lvlJc w:val="start"/>
      <w:pPr>
        <w:tabs>
          <w:tab w:val="num" w:pos="1080"/>
        </w:tabs>
        <w:ind w:start="1080" w:hanging="360"/>
      </w:pPr>
      <w:rPr>
        <w:rFonts w:ascii="OpenSymbol" w:hAnsi="OpenSymbol" w:cs="OpenSymbol" w:hint="default"/>
        <w:rFonts w:cs="OpenSymbol"/>
      </w:rPr>
    </w:lvl>
    <w:lvl w:ilvl="2">
      <w:start w:val="1"/>
      <w:numFmt w:val="bullet"/>
      <w:lvlText w:val="▪"/>
      <w:lvlJc w:val="start"/>
      <w:pPr>
        <w:tabs>
          <w:tab w:val="num" w:pos="1440"/>
        </w:tabs>
        <w:ind w:start="1440" w:hanging="360"/>
      </w:pPr>
      <w:rPr>
        <w:rFonts w:ascii="OpenSymbol" w:hAnsi="OpenSymbol" w:cs="OpenSymbol" w:hint="default"/>
        <w:rFonts w:cs="OpenSymbol"/>
      </w:rPr>
    </w:lvl>
    <w:lvl w:ilvl="3">
      <w:start w:val="1"/>
      <w:numFmt w:val="bullet"/>
      <w:lvlText w:val=""/>
      <w:lvlJc w:val="start"/>
      <w:pPr>
        <w:tabs>
          <w:tab w:val="num" w:pos="1800"/>
        </w:tabs>
        <w:ind w:start="1800" w:hanging="360"/>
      </w:pPr>
      <w:rPr>
        <w:rFonts w:ascii="Symbol" w:hAnsi="Symbol" w:cs="Symbol" w:hint="default"/>
        <w:rFonts w:cs="OpenSymbol"/>
      </w:rPr>
    </w:lvl>
    <w:lvl w:ilvl="4">
      <w:start w:val="1"/>
      <w:numFmt w:val="bullet"/>
      <w:lvlText w:val="◦"/>
      <w:lvlJc w:val="start"/>
      <w:pPr>
        <w:tabs>
          <w:tab w:val="num" w:pos="2160"/>
        </w:tabs>
        <w:ind w:start="2160" w:hanging="360"/>
      </w:pPr>
      <w:rPr>
        <w:rFonts w:ascii="OpenSymbol" w:hAnsi="OpenSymbol" w:cs="OpenSymbol" w:hint="default"/>
        <w:rFonts w:cs="OpenSymbol"/>
      </w:rPr>
    </w:lvl>
    <w:lvl w:ilvl="5">
      <w:start w:val="1"/>
      <w:numFmt w:val="bullet"/>
      <w:lvlText w:val="▪"/>
      <w:lvlJc w:val="start"/>
      <w:pPr>
        <w:tabs>
          <w:tab w:val="num" w:pos="2520"/>
        </w:tabs>
        <w:ind w:start="2520" w:hanging="360"/>
      </w:pPr>
      <w:rPr>
        <w:rFonts w:ascii="OpenSymbol" w:hAnsi="OpenSymbol" w:cs="OpenSymbol" w:hint="default"/>
        <w:rFonts w:cs="OpenSymbol"/>
      </w:rPr>
    </w:lvl>
    <w:lvl w:ilvl="6">
      <w:start w:val="1"/>
      <w:numFmt w:val="bullet"/>
      <w:lvlText w:val=""/>
      <w:lvlJc w:val="start"/>
      <w:pPr>
        <w:tabs>
          <w:tab w:val="num" w:pos="2880"/>
        </w:tabs>
        <w:ind w:start="2880" w:hanging="360"/>
      </w:pPr>
      <w:rPr>
        <w:rFonts w:ascii="Symbol" w:hAnsi="Symbol" w:cs="Symbol" w:hint="default"/>
        <w:rFonts w:cs="OpenSymbol"/>
      </w:rPr>
    </w:lvl>
    <w:lvl w:ilvl="7">
      <w:start w:val="1"/>
      <w:numFmt w:val="bullet"/>
      <w:lvlText w:val="◦"/>
      <w:lvlJc w:val="start"/>
      <w:pPr>
        <w:tabs>
          <w:tab w:val="num" w:pos="3240"/>
        </w:tabs>
        <w:ind w:start="3240" w:hanging="360"/>
      </w:pPr>
      <w:rPr>
        <w:rFonts w:ascii="OpenSymbol" w:hAnsi="OpenSymbol" w:cs="OpenSymbol" w:hint="default"/>
        <w:rFonts w:cs="OpenSymbol"/>
      </w:rPr>
    </w:lvl>
    <w:lvl w:ilvl="8">
      <w:start w:val="1"/>
      <w:numFmt w:val="bullet"/>
      <w:lvlText w:val="▪"/>
      <w:lvlJc w:val="start"/>
      <w:pPr>
        <w:tabs>
          <w:tab w:val="num" w:pos="3600"/>
        </w:tabs>
        <w:ind w:start="3600" w:hanging="360"/>
      </w:pPr>
      <w:rPr>
        <w:rFonts w:ascii="OpenSymbol" w:hAnsi="OpenSymbol" w:cs="OpenSymbol" w:hint="default"/>
        <w:rFonts w:cs="OpenSymbol"/>
      </w:rPr>
    </w:lvl>
  </w:abstractNum>
  <w:abstractNum w:abstractNumId="5">
    <w:lvl w:ilvl="0">
      <w:start w:val="1"/>
      <w:numFmt w:val="bullet"/>
      <w:lvlText w:val=""/>
      <w:lvlJc w:val="start"/>
      <w:pPr>
        <w:tabs>
          <w:tab w:val="num" w:pos="720"/>
        </w:tabs>
        <w:ind w:start="720" w:hanging="360"/>
      </w:pPr>
      <w:rPr>
        <w:rFonts w:ascii="Symbol" w:hAnsi="Symbol" w:cs="Symbol" w:hint="default"/>
        <w:rFonts w:cs="OpenSymbol"/>
      </w:rPr>
    </w:lvl>
    <w:lvl w:ilvl="1">
      <w:start w:val="1"/>
      <w:numFmt w:val="bullet"/>
      <w:lvlText w:val="◦"/>
      <w:lvlJc w:val="start"/>
      <w:pPr>
        <w:tabs>
          <w:tab w:val="num" w:pos="1080"/>
        </w:tabs>
        <w:ind w:start="1080" w:hanging="360"/>
      </w:pPr>
      <w:rPr>
        <w:rFonts w:ascii="OpenSymbol" w:hAnsi="OpenSymbol" w:cs="OpenSymbol" w:hint="default"/>
        <w:rFonts w:cs="OpenSymbol"/>
      </w:rPr>
    </w:lvl>
    <w:lvl w:ilvl="2">
      <w:start w:val="1"/>
      <w:numFmt w:val="bullet"/>
      <w:lvlText w:val="▪"/>
      <w:lvlJc w:val="start"/>
      <w:pPr>
        <w:tabs>
          <w:tab w:val="num" w:pos="1440"/>
        </w:tabs>
        <w:ind w:start="1440" w:hanging="360"/>
      </w:pPr>
      <w:rPr>
        <w:rFonts w:ascii="OpenSymbol" w:hAnsi="OpenSymbol" w:cs="OpenSymbol" w:hint="default"/>
        <w:rFonts w:cs="OpenSymbol"/>
      </w:rPr>
    </w:lvl>
    <w:lvl w:ilvl="3">
      <w:start w:val="1"/>
      <w:numFmt w:val="bullet"/>
      <w:lvlText w:val=""/>
      <w:lvlJc w:val="start"/>
      <w:pPr>
        <w:tabs>
          <w:tab w:val="num" w:pos="1800"/>
        </w:tabs>
        <w:ind w:start="1800" w:hanging="360"/>
      </w:pPr>
      <w:rPr>
        <w:rFonts w:ascii="Symbol" w:hAnsi="Symbol" w:cs="Symbol" w:hint="default"/>
        <w:rFonts w:cs="OpenSymbol"/>
      </w:rPr>
    </w:lvl>
    <w:lvl w:ilvl="4">
      <w:start w:val="1"/>
      <w:numFmt w:val="bullet"/>
      <w:lvlText w:val="◦"/>
      <w:lvlJc w:val="start"/>
      <w:pPr>
        <w:tabs>
          <w:tab w:val="num" w:pos="2160"/>
        </w:tabs>
        <w:ind w:start="2160" w:hanging="360"/>
      </w:pPr>
      <w:rPr>
        <w:rFonts w:ascii="OpenSymbol" w:hAnsi="OpenSymbol" w:cs="OpenSymbol" w:hint="default"/>
        <w:rFonts w:cs="OpenSymbol"/>
      </w:rPr>
    </w:lvl>
    <w:lvl w:ilvl="5">
      <w:start w:val="1"/>
      <w:numFmt w:val="bullet"/>
      <w:lvlText w:val="▪"/>
      <w:lvlJc w:val="start"/>
      <w:pPr>
        <w:tabs>
          <w:tab w:val="num" w:pos="2520"/>
        </w:tabs>
        <w:ind w:start="2520" w:hanging="360"/>
      </w:pPr>
      <w:rPr>
        <w:rFonts w:ascii="OpenSymbol" w:hAnsi="OpenSymbol" w:cs="OpenSymbol" w:hint="default"/>
        <w:rFonts w:cs="OpenSymbol"/>
      </w:rPr>
    </w:lvl>
    <w:lvl w:ilvl="6">
      <w:start w:val="1"/>
      <w:numFmt w:val="bullet"/>
      <w:lvlText w:val=""/>
      <w:lvlJc w:val="start"/>
      <w:pPr>
        <w:tabs>
          <w:tab w:val="num" w:pos="2880"/>
        </w:tabs>
        <w:ind w:start="2880" w:hanging="360"/>
      </w:pPr>
      <w:rPr>
        <w:rFonts w:ascii="Symbol" w:hAnsi="Symbol" w:cs="Symbol" w:hint="default"/>
        <w:rFonts w:cs="OpenSymbol"/>
      </w:rPr>
    </w:lvl>
    <w:lvl w:ilvl="7">
      <w:start w:val="1"/>
      <w:numFmt w:val="bullet"/>
      <w:lvlText w:val="◦"/>
      <w:lvlJc w:val="start"/>
      <w:pPr>
        <w:tabs>
          <w:tab w:val="num" w:pos="3240"/>
        </w:tabs>
        <w:ind w:start="3240" w:hanging="360"/>
      </w:pPr>
      <w:rPr>
        <w:rFonts w:ascii="OpenSymbol" w:hAnsi="OpenSymbol" w:cs="OpenSymbol" w:hint="default"/>
        <w:rFonts w:cs="OpenSymbol"/>
      </w:rPr>
    </w:lvl>
    <w:lvl w:ilvl="8">
      <w:start w:val="1"/>
      <w:numFmt w:val="bullet"/>
      <w:lvlText w:val="▪"/>
      <w:lvlJc w:val="start"/>
      <w:pPr>
        <w:tabs>
          <w:tab w:val="num" w:pos="3600"/>
        </w:tabs>
        <w:ind w:start="3600" w:hanging="360"/>
      </w:pPr>
      <w:rPr>
        <w:rFonts w:ascii="OpenSymbol" w:hAnsi="OpenSymbol" w:cs="OpenSymbol" w:hint="default"/>
        <w:rFonts w:cs="OpenSymbol"/>
      </w:rPr>
    </w:lvl>
  </w:abstractNum>
  <w:abstractNum w:abstractNumId="6">
    <w:lvl w:ilvl="0">
      <w:start w:val="1"/>
      <w:numFmt w:val="bullet"/>
      <w:lvlText w:val=""/>
      <w:lvlJc w:val="start"/>
      <w:pPr>
        <w:tabs>
          <w:tab w:val="num" w:pos="720"/>
        </w:tabs>
        <w:ind w:start="720" w:hanging="360"/>
      </w:pPr>
      <w:rPr>
        <w:rFonts w:ascii="Symbol" w:hAnsi="Symbol" w:cs="Symbol" w:hint="default"/>
        <w:rFonts w:cs="OpenSymbol"/>
      </w:rPr>
    </w:lvl>
    <w:lvl w:ilvl="1">
      <w:start w:val="1"/>
      <w:numFmt w:val="bullet"/>
      <w:lvlText w:val="◦"/>
      <w:lvlJc w:val="start"/>
      <w:pPr>
        <w:tabs>
          <w:tab w:val="num" w:pos="1080"/>
        </w:tabs>
        <w:ind w:start="1080" w:hanging="360"/>
      </w:pPr>
      <w:rPr>
        <w:rFonts w:ascii="OpenSymbol" w:hAnsi="OpenSymbol" w:cs="OpenSymbol" w:hint="default"/>
        <w:rFonts w:cs="OpenSymbol"/>
      </w:rPr>
    </w:lvl>
    <w:lvl w:ilvl="2">
      <w:start w:val="1"/>
      <w:numFmt w:val="bullet"/>
      <w:lvlText w:val="▪"/>
      <w:lvlJc w:val="start"/>
      <w:pPr>
        <w:tabs>
          <w:tab w:val="num" w:pos="1440"/>
        </w:tabs>
        <w:ind w:start="1440" w:hanging="360"/>
      </w:pPr>
      <w:rPr>
        <w:rFonts w:ascii="OpenSymbol" w:hAnsi="OpenSymbol" w:cs="OpenSymbol" w:hint="default"/>
        <w:rFonts w:cs="OpenSymbol"/>
      </w:rPr>
    </w:lvl>
    <w:lvl w:ilvl="3">
      <w:start w:val="1"/>
      <w:numFmt w:val="bullet"/>
      <w:lvlText w:val=""/>
      <w:lvlJc w:val="start"/>
      <w:pPr>
        <w:tabs>
          <w:tab w:val="num" w:pos="1800"/>
        </w:tabs>
        <w:ind w:start="1800" w:hanging="360"/>
      </w:pPr>
      <w:rPr>
        <w:rFonts w:ascii="Symbol" w:hAnsi="Symbol" w:cs="Symbol" w:hint="default"/>
        <w:rFonts w:cs="OpenSymbol"/>
      </w:rPr>
    </w:lvl>
    <w:lvl w:ilvl="4">
      <w:start w:val="1"/>
      <w:numFmt w:val="bullet"/>
      <w:lvlText w:val="◦"/>
      <w:lvlJc w:val="start"/>
      <w:pPr>
        <w:tabs>
          <w:tab w:val="num" w:pos="2160"/>
        </w:tabs>
        <w:ind w:start="2160" w:hanging="360"/>
      </w:pPr>
      <w:rPr>
        <w:rFonts w:ascii="OpenSymbol" w:hAnsi="OpenSymbol" w:cs="OpenSymbol" w:hint="default"/>
        <w:rFonts w:cs="OpenSymbol"/>
      </w:rPr>
    </w:lvl>
    <w:lvl w:ilvl="5">
      <w:start w:val="1"/>
      <w:numFmt w:val="bullet"/>
      <w:lvlText w:val="▪"/>
      <w:lvlJc w:val="start"/>
      <w:pPr>
        <w:tabs>
          <w:tab w:val="num" w:pos="2520"/>
        </w:tabs>
        <w:ind w:start="2520" w:hanging="360"/>
      </w:pPr>
      <w:rPr>
        <w:rFonts w:ascii="OpenSymbol" w:hAnsi="OpenSymbol" w:cs="OpenSymbol" w:hint="default"/>
        <w:rFonts w:cs="OpenSymbol"/>
      </w:rPr>
    </w:lvl>
    <w:lvl w:ilvl="6">
      <w:start w:val="1"/>
      <w:numFmt w:val="bullet"/>
      <w:lvlText w:val=""/>
      <w:lvlJc w:val="start"/>
      <w:pPr>
        <w:tabs>
          <w:tab w:val="num" w:pos="2880"/>
        </w:tabs>
        <w:ind w:start="2880" w:hanging="360"/>
      </w:pPr>
      <w:rPr>
        <w:rFonts w:ascii="Symbol" w:hAnsi="Symbol" w:cs="Symbol" w:hint="default"/>
        <w:rFonts w:cs="OpenSymbol"/>
      </w:rPr>
    </w:lvl>
    <w:lvl w:ilvl="7">
      <w:start w:val="1"/>
      <w:numFmt w:val="bullet"/>
      <w:lvlText w:val="◦"/>
      <w:lvlJc w:val="start"/>
      <w:pPr>
        <w:tabs>
          <w:tab w:val="num" w:pos="3240"/>
        </w:tabs>
        <w:ind w:start="3240" w:hanging="360"/>
      </w:pPr>
      <w:rPr>
        <w:rFonts w:ascii="OpenSymbol" w:hAnsi="OpenSymbol" w:cs="OpenSymbol" w:hint="default"/>
        <w:rFonts w:cs="OpenSymbol"/>
      </w:rPr>
    </w:lvl>
    <w:lvl w:ilvl="8">
      <w:start w:val="1"/>
      <w:numFmt w:val="bullet"/>
      <w:lvlText w:val="▪"/>
      <w:lvlJc w:val="start"/>
      <w:pPr>
        <w:tabs>
          <w:tab w:val="num" w:pos="3600"/>
        </w:tabs>
        <w:ind w:start="3600" w:hanging="360"/>
      </w:pPr>
      <w:rPr>
        <w:rFonts w:ascii="OpenSymbol" w:hAnsi="OpenSymbol" w:cs="OpenSymbol" w:hint="default"/>
        <w:rFonts w:cs="OpenSymbol"/>
      </w:rPr>
    </w:lvl>
  </w:abstractNum>
  <w:abstractNum w:abstractNumId="7">
    <w:lvl w:ilvl="0">
      <w:start w:val="1"/>
      <w:numFmt w:val="bullet"/>
      <w:lvlText w:val=""/>
      <w:lvlJc w:val="start"/>
      <w:pPr>
        <w:tabs>
          <w:tab w:val="num" w:pos="720"/>
        </w:tabs>
        <w:ind w:start="720" w:hanging="360"/>
      </w:pPr>
      <w:rPr>
        <w:rFonts w:ascii="Symbol" w:hAnsi="Symbol" w:cs="Symbol" w:hint="default"/>
        <w:rFonts w:cs="OpenSymbol"/>
      </w:rPr>
    </w:lvl>
    <w:lvl w:ilvl="1">
      <w:start w:val="1"/>
      <w:numFmt w:val="bullet"/>
      <w:lvlText w:val="◦"/>
      <w:lvlJc w:val="start"/>
      <w:pPr>
        <w:tabs>
          <w:tab w:val="num" w:pos="1080"/>
        </w:tabs>
        <w:ind w:start="1080" w:hanging="360"/>
      </w:pPr>
      <w:rPr>
        <w:rFonts w:ascii="OpenSymbol" w:hAnsi="OpenSymbol" w:cs="OpenSymbol" w:hint="default"/>
        <w:rFonts w:cs="OpenSymbol"/>
      </w:rPr>
    </w:lvl>
    <w:lvl w:ilvl="2">
      <w:start w:val="1"/>
      <w:numFmt w:val="bullet"/>
      <w:lvlText w:val="▪"/>
      <w:lvlJc w:val="start"/>
      <w:pPr>
        <w:tabs>
          <w:tab w:val="num" w:pos="1440"/>
        </w:tabs>
        <w:ind w:start="1440" w:hanging="360"/>
      </w:pPr>
      <w:rPr>
        <w:rFonts w:ascii="OpenSymbol" w:hAnsi="OpenSymbol" w:cs="OpenSymbol" w:hint="default"/>
        <w:rFonts w:cs="OpenSymbol"/>
      </w:rPr>
    </w:lvl>
    <w:lvl w:ilvl="3">
      <w:start w:val="1"/>
      <w:numFmt w:val="bullet"/>
      <w:lvlText w:val=""/>
      <w:lvlJc w:val="start"/>
      <w:pPr>
        <w:tabs>
          <w:tab w:val="num" w:pos="1800"/>
        </w:tabs>
        <w:ind w:start="1800" w:hanging="360"/>
      </w:pPr>
      <w:rPr>
        <w:rFonts w:ascii="Symbol" w:hAnsi="Symbol" w:cs="Symbol" w:hint="default"/>
        <w:rFonts w:cs="OpenSymbol"/>
      </w:rPr>
    </w:lvl>
    <w:lvl w:ilvl="4">
      <w:start w:val="1"/>
      <w:numFmt w:val="bullet"/>
      <w:lvlText w:val="◦"/>
      <w:lvlJc w:val="start"/>
      <w:pPr>
        <w:tabs>
          <w:tab w:val="num" w:pos="2160"/>
        </w:tabs>
        <w:ind w:start="2160" w:hanging="360"/>
      </w:pPr>
      <w:rPr>
        <w:rFonts w:ascii="OpenSymbol" w:hAnsi="OpenSymbol" w:cs="OpenSymbol" w:hint="default"/>
        <w:rFonts w:cs="OpenSymbol"/>
      </w:rPr>
    </w:lvl>
    <w:lvl w:ilvl="5">
      <w:start w:val="1"/>
      <w:numFmt w:val="bullet"/>
      <w:lvlText w:val="▪"/>
      <w:lvlJc w:val="start"/>
      <w:pPr>
        <w:tabs>
          <w:tab w:val="num" w:pos="2520"/>
        </w:tabs>
        <w:ind w:start="2520" w:hanging="360"/>
      </w:pPr>
      <w:rPr>
        <w:rFonts w:ascii="OpenSymbol" w:hAnsi="OpenSymbol" w:cs="OpenSymbol" w:hint="default"/>
        <w:rFonts w:cs="OpenSymbol"/>
      </w:rPr>
    </w:lvl>
    <w:lvl w:ilvl="6">
      <w:start w:val="1"/>
      <w:numFmt w:val="bullet"/>
      <w:lvlText w:val=""/>
      <w:lvlJc w:val="start"/>
      <w:pPr>
        <w:tabs>
          <w:tab w:val="num" w:pos="2880"/>
        </w:tabs>
        <w:ind w:start="2880" w:hanging="360"/>
      </w:pPr>
      <w:rPr>
        <w:rFonts w:ascii="Symbol" w:hAnsi="Symbol" w:cs="Symbol" w:hint="default"/>
        <w:rFonts w:cs="OpenSymbol"/>
      </w:rPr>
    </w:lvl>
    <w:lvl w:ilvl="7">
      <w:start w:val="1"/>
      <w:numFmt w:val="bullet"/>
      <w:lvlText w:val="◦"/>
      <w:lvlJc w:val="start"/>
      <w:pPr>
        <w:tabs>
          <w:tab w:val="num" w:pos="3240"/>
        </w:tabs>
        <w:ind w:start="3240" w:hanging="360"/>
      </w:pPr>
      <w:rPr>
        <w:rFonts w:ascii="OpenSymbol" w:hAnsi="OpenSymbol" w:cs="OpenSymbol" w:hint="default"/>
        <w:rFonts w:cs="OpenSymbol"/>
      </w:rPr>
    </w:lvl>
    <w:lvl w:ilvl="8">
      <w:start w:val="1"/>
      <w:numFmt w:val="bullet"/>
      <w:lvlText w:val="▪"/>
      <w:lvlJc w:val="start"/>
      <w:pPr>
        <w:tabs>
          <w:tab w:val="num" w:pos="3600"/>
        </w:tabs>
        <w:ind w:start="3600" w:hanging="360"/>
      </w:pPr>
      <w:rPr>
        <w:rFonts w:ascii="OpenSymbol" w:hAnsi="OpenSymbol" w:cs="OpenSymbol" w:hint="default"/>
        <w:rFonts w:cs="Open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40"/>
  <w:defaultTabStop w:val="709"/>
  <w:footnotePr>
    <w:numFmt w:val="decimal"/>
    <w:footnote w:id="0"/>
    <w:footnote w:id="1"/>
  </w:footnotePr>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kern w:val="2"/>
        <w:sz w:val="24"/>
        <w:szCs w:val="24"/>
        <w:lang w:val="de-DE"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SimSun" w:cs="Mangal"/>
      <w:color w:val="auto"/>
      <w:kern w:val="2"/>
      <w:sz w:val="24"/>
      <w:szCs w:val="24"/>
      <w:lang w:val="de-DE" w:eastAsia="zh-CN" w:bidi="hi-IN"/>
    </w:rPr>
  </w:style>
  <w:style w:type="paragraph" w:styleId="Berschrift1">
    <w:name w:val="Heading 1"/>
    <w:basedOn w:val="Berschrift"/>
    <w:next w:val="Textkrper"/>
    <w:qFormat/>
    <w:pPr>
      <w:numPr>
        <w:ilvl w:val="0"/>
        <w:numId w:val="1"/>
      </w:numPr>
      <w:spacing w:before="240" w:after="120"/>
      <w:outlineLvl w:val="0"/>
    </w:pPr>
    <w:rPr>
      <w:b/>
      <w:bCs/>
      <w:sz w:val="36"/>
      <w:szCs w:val="36"/>
    </w:rPr>
  </w:style>
  <w:style w:type="paragraph" w:styleId="Berschrift2">
    <w:name w:val="Heading 2"/>
    <w:basedOn w:val="Berschrift"/>
    <w:next w:val="Textkrper"/>
    <w:qFormat/>
    <w:pPr>
      <w:numPr>
        <w:ilvl w:val="1"/>
        <w:numId w:val="1"/>
      </w:numPr>
      <w:spacing w:before="200" w:after="120"/>
      <w:outlineLvl w:val="1"/>
    </w:pPr>
    <w:rPr>
      <w:b/>
      <w:bCs/>
      <w:sz w:val="32"/>
      <w:szCs w:val="32"/>
    </w:rPr>
  </w:style>
  <w:style w:type="paragraph" w:styleId="Berschrift3">
    <w:name w:val="Heading 3"/>
    <w:basedOn w:val="Berschrift"/>
    <w:next w:val="Textkrper"/>
    <w:qFormat/>
    <w:pPr>
      <w:numPr>
        <w:ilvl w:val="2"/>
        <w:numId w:val="1"/>
      </w:numPr>
      <w:spacing w:before="140" w:after="120"/>
      <w:outlineLvl w:val="2"/>
    </w:pPr>
    <w:rPr>
      <w:b/>
      <w:bCs/>
      <w:sz w:val="28"/>
      <w:szCs w:val="28"/>
    </w:rPr>
  </w:style>
  <w:style w:type="character" w:styleId="Internetverknpfung">
    <w:name w:val="Internetverknüpfung"/>
    <w:rPr>
      <w:color w:val="000080"/>
      <w:u w:val="single"/>
      <w:lang w:val="zxx" w:eastAsia="zxx" w:bidi="zxx"/>
    </w:rPr>
  </w:style>
  <w:style w:type="character" w:styleId="BesuchteInternetverknpfung">
    <w:name w:val="Besuchte Internetverknüpfung"/>
    <w:rPr>
      <w:color w:val="800000"/>
      <w:u w:val="single"/>
      <w:lang w:val="zxx" w:eastAsia="zxx" w:bidi="zxx"/>
    </w:rPr>
  </w:style>
  <w:style w:type="character" w:styleId="Nummerierungszeichen">
    <w:name w:val="Nummerierungszeichen"/>
    <w:qFormat/>
    <w:rPr/>
  </w:style>
  <w:style w:type="character" w:styleId="Aufzhlungszeichen">
    <w:name w:val="Aufzählungszeichen"/>
    <w:qFormat/>
    <w:rPr>
      <w:rFonts w:ascii="OpenSymbol" w:hAnsi="OpenSymbol" w:eastAsia="OpenSymbol" w:cs="OpenSymbol"/>
    </w:rPr>
  </w:style>
  <w:style w:type="character" w:styleId="Funotenzeichen">
    <w:name w:val="Fußnotenzeichen"/>
    <w:qFormat/>
    <w:rPr/>
  </w:style>
  <w:style w:type="character" w:styleId="Funotenanker">
    <w:name w:val="Fußnotenanker"/>
    <w:rPr>
      <w:vertAlign w:val="superscript"/>
    </w:rPr>
  </w:style>
  <w:style w:type="character" w:styleId="Endnotenanker">
    <w:name w:val="Endnotenanker"/>
    <w:rPr>
      <w:vertAlign w:val="superscript"/>
    </w:rPr>
  </w:style>
  <w:style w:type="character" w:styleId="Endnotenzeichen">
    <w:name w:val="Endnotenzeichen"/>
    <w:qFormat/>
    <w:rPr/>
  </w:style>
  <w:style w:type="paragraph" w:styleId="Berschrift">
    <w:name w:val="Überschrift"/>
    <w:basedOn w:val="Normal"/>
    <w:next w:val="Textkrper"/>
    <w:qFormat/>
    <w:pPr>
      <w:keepNext w:val="true"/>
      <w:spacing w:before="240" w:after="120"/>
    </w:pPr>
    <w:rPr>
      <w:rFonts w:ascii="Liberation Sans" w:hAnsi="Liberation Sans" w:eastAsia="Microsoft YaHei" w:cs="Mangal"/>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Zitat">
    <w:name w:val="Zitat"/>
    <w:basedOn w:val="Normal"/>
    <w:qFormat/>
    <w:pPr>
      <w:spacing w:before="0" w:after="283"/>
      <w:ind w:start="567" w:end="567" w:hanging="0"/>
    </w:pPr>
    <w:rPr/>
  </w:style>
  <w:style w:type="paragraph" w:styleId="Titel">
    <w:name w:val="Title"/>
    <w:basedOn w:val="Berschrift"/>
    <w:next w:val="Textkrper"/>
    <w:qFormat/>
    <w:pPr>
      <w:jc w:val="center"/>
    </w:pPr>
    <w:rPr>
      <w:b/>
      <w:bCs/>
      <w:sz w:val="56"/>
      <w:szCs w:val="56"/>
    </w:rPr>
  </w:style>
  <w:style w:type="paragraph" w:styleId="Untertitel">
    <w:name w:val="Subtitle"/>
    <w:basedOn w:val="Berschrift"/>
    <w:next w:val="Textkrper"/>
    <w:qFormat/>
    <w:pPr>
      <w:spacing w:before="60" w:after="120"/>
      <w:jc w:val="center"/>
    </w:pPr>
    <w:rPr>
      <w:sz w:val="36"/>
      <w:szCs w:val="36"/>
    </w:rPr>
  </w:style>
  <w:style w:type="paragraph" w:styleId="Fuzeile">
    <w:name w:val="Footer"/>
    <w:basedOn w:val="Normal"/>
    <w:pPr>
      <w:suppressLineNumbers/>
      <w:tabs>
        <w:tab w:val="center" w:pos="4819" w:leader="none"/>
        <w:tab w:val="right" w:pos="9638" w:leader="none"/>
      </w:tabs>
    </w:pPr>
    <w:rPr/>
  </w:style>
  <w:style w:type="paragraph" w:styleId="Funote">
    <w:name w:val="Footnote Text"/>
    <w:basedOn w:val="Normal"/>
    <w:pPr>
      <w:suppressLineNumbers/>
      <w:ind w:start="339" w:end="0" w:hanging="339"/>
    </w:pPr>
    <w:rPr>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forum.matrix42.com/viewtopic.php?p=53582" TargetMode="External"/><Relationship Id="rId3" Type="http://schemas.openxmlformats.org/officeDocument/2006/relationships/image" Target="media/image1.png"/><Relationship Id="rId4" Type="http://schemas.openxmlformats.org/officeDocument/2006/relationships/image" Target="media/image2.png"/><Relationship Id="rId5" Type="http://schemas.openxmlformats.org/officeDocument/2006/relationships/image" Target="media/image3.png"/><Relationship Id="rId6" Type="http://schemas.openxmlformats.org/officeDocument/2006/relationships/image" Target="media/image4.png"/><Relationship Id="rId7" Type="http://schemas.openxmlformats.org/officeDocument/2006/relationships/image" Target="media/image5.png"/><Relationship Id="rId8" Type="http://schemas.openxmlformats.org/officeDocument/2006/relationships/image" Target="media/image6.png"/><Relationship Id="rId9" Type="http://schemas.openxmlformats.org/officeDocument/2006/relationships/footer" Target="footer1.xml"/><Relationship Id="rId10" Type="http://schemas.openxmlformats.org/officeDocument/2006/relationships/footnotes" Target="footnotes.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300</TotalTime>
  <Application>LibreOffice/6.1.0.3$Windows_X86_64 LibreOffice_project/efb621ed25068d70781dc026f7e9c5187a4decd1</Application>
  <Pages>6</Pages>
  <Words>821</Words>
  <CharactersWithSpaces>5775</CharactersWithSpaces>
  <Paragraphs>76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2015-09-25T09:48:34Z</dcterms:created>
  <dc:creator/>
  <dc:description/>
  <dc:language>de-DE</dc:language>
  <cp:lastModifiedBy/>
  <dcterms:modified xsi:type="dcterms:W3CDTF">2018-08-10T11:24:12Z</dcterms:modified>
  <cp:revision>43</cp:revision>
  <dc:subject/>
  <dc:title/>
</cp:coreProperties>
</file>